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3BB8" w:rsidRPr="00CB6352" w:rsidRDefault="00C33BB8" w:rsidP="00A749CF">
      <w:pPr>
        <w:rPr>
          <w:rFonts w:ascii="Century Gothic" w:hAnsi="Century Gothic"/>
          <w:b/>
          <w:bCs/>
        </w:rPr>
      </w:pPr>
      <w:r w:rsidRPr="007E65D0">
        <w:rPr>
          <w:rFonts w:ascii="Century Gothic" w:hAnsi="Century Gothic"/>
          <w:b/>
          <w:bCs/>
        </w:rPr>
        <w:t xml:space="preserve">FAQs about pay, absence </w:t>
      </w:r>
      <w:r w:rsidRPr="00CB6352">
        <w:rPr>
          <w:rFonts w:ascii="Century Gothic" w:hAnsi="Century Gothic"/>
          <w:b/>
          <w:bCs/>
        </w:rPr>
        <w:t xml:space="preserve">and leave </w:t>
      </w:r>
    </w:p>
    <w:p w:rsidR="00C33BB8" w:rsidRPr="00CB6352" w:rsidRDefault="00C33BB8" w:rsidP="00A749CF">
      <w:pPr>
        <w:rPr>
          <w:rFonts w:ascii="Century Gothic" w:hAnsi="Century Gothic"/>
          <w:b/>
          <w:bCs/>
        </w:rPr>
      </w:pPr>
    </w:p>
    <w:p w:rsidR="00814A36" w:rsidRPr="00CB6352" w:rsidRDefault="00C33BB8" w:rsidP="00A749CF">
      <w:pPr>
        <w:rPr>
          <w:rFonts w:ascii="Century Gothic" w:hAnsi="Century Gothic"/>
          <w:b/>
          <w:bCs/>
        </w:rPr>
      </w:pPr>
      <w:r w:rsidRPr="00CB6352">
        <w:rPr>
          <w:rFonts w:ascii="Century Gothic" w:hAnsi="Century Gothic"/>
          <w:b/>
          <w:bCs/>
        </w:rPr>
        <w:t xml:space="preserve">This page answers questions about how we’re applying reward policies in these </w:t>
      </w:r>
      <w:r w:rsidR="002D6B46" w:rsidRPr="00CB6352">
        <w:rPr>
          <w:rFonts w:ascii="Century Gothic" w:hAnsi="Century Gothic"/>
          <w:b/>
          <w:bCs/>
        </w:rPr>
        <w:t>unusual</w:t>
      </w:r>
      <w:r w:rsidRPr="00CB6352">
        <w:rPr>
          <w:rFonts w:ascii="Century Gothic" w:hAnsi="Century Gothic"/>
          <w:b/>
          <w:bCs/>
        </w:rPr>
        <w:t xml:space="preserve"> times.</w:t>
      </w:r>
      <w:r w:rsidR="00051A23" w:rsidRPr="00CB6352">
        <w:rPr>
          <w:rFonts w:ascii="Century Gothic" w:hAnsi="Century Gothic"/>
          <w:b/>
          <w:bCs/>
        </w:rPr>
        <w:t xml:space="preserve"> </w:t>
      </w:r>
    </w:p>
    <w:p w:rsidR="00814A36" w:rsidRPr="00CB6352" w:rsidRDefault="00814A36" w:rsidP="00A749CF">
      <w:pPr>
        <w:rPr>
          <w:rFonts w:ascii="Century Gothic" w:hAnsi="Century Gothic"/>
          <w:b/>
          <w:bCs/>
        </w:rPr>
      </w:pPr>
    </w:p>
    <w:p w:rsidR="00C33BB8" w:rsidRPr="00CB6352" w:rsidRDefault="00814A36" w:rsidP="00A749CF">
      <w:pPr>
        <w:rPr>
          <w:rFonts w:ascii="Century Gothic" w:hAnsi="Century Gothic"/>
          <w:b/>
          <w:bCs/>
        </w:rPr>
      </w:pPr>
      <w:r w:rsidRPr="00CB6352">
        <w:rPr>
          <w:rFonts w:ascii="Century Gothic" w:hAnsi="Century Gothic"/>
          <w:b/>
          <w:bCs/>
        </w:rPr>
        <w:t xml:space="preserve">If </w:t>
      </w:r>
      <w:r w:rsidR="00051A23" w:rsidRPr="00CB6352">
        <w:rPr>
          <w:rFonts w:ascii="Century Gothic" w:hAnsi="Century Gothic"/>
          <w:b/>
          <w:bCs/>
        </w:rPr>
        <w:t xml:space="preserve">you work for Global, </w:t>
      </w:r>
      <w:r w:rsidR="00416A3E" w:rsidRPr="00CB6352">
        <w:rPr>
          <w:rFonts w:ascii="Century Gothic" w:hAnsi="Century Gothic"/>
          <w:b/>
          <w:bCs/>
        </w:rPr>
        <w:t>please</w:t>
      </w:r>
      <w:r w:rsidR="00051A23" w:rsidRPr="00CB6352">
        <w:rPr>
          <w:rFonts w:ascii="Century Gothic" w:hAnsi="Century Gothic"/>
          <w:b/>
          <w:bCs/>
        </w:rPr>
        <w:t xml:space="preserve"> check with your HR representative</w:t>
      </w:r>
      <w:r w:rsidR="00416A3E" w:rsidRPr="00CB6352">
        <w:rPr>
          <w:rFonts w:ascii="Century Gothic" w:hAnsi="Century Gothic"/>
          <w:b/>
          <w:bCs/>
        </w:rPr>
        <w:t xml:space="preserve"> as some advice will differ</w:t>
      </w:r>
      <w:r w:rsidR="00051A23" w:rsidRPr="00CB6352">
        <w:rPr>
          <w:rFonts w:ascii="Century Gothic" w:hAnsi="Century Gothic"/>
          <w:b/>
          <w:bCs/>
        </w:rPr>
        <w:t>.</w:t>
      </w:r>
    </w:p>
    <w:p w:rsidR="00C33BB8" w:rsidRPr="00CB6352" w:rsidRDefault="00C33BB8" w:rsidP="00A749CF">
      <w:pPr>
        <w:rPr>
          <w:rFonts w:ascii="Century Gothic" w:hAnsi="Century Gothic"/>
          <w:b/>
          <w:bCs/>
        </w:rPr>
      </w:pPr>
    </w:p>
    <w:p w:rsidR="00C33BB8" w:rsidRPr="00CB6352" w:rsidRDefault="00C33BB8" w:rsidP="00A749CF">
      <w:pPr>
        <w:rPr>
          <w:rFonts w:ascii="Century Gothic" w:hAnsi="Century Gothic"/>
          <w:b/>
          <w:bCs/>
        </w:rPr>
      </w:pPr>
      <w:r w:rsidRPr="00CB6352">
        <w:rPr>
          <w:rFonts w:ascii="Century Gothic" w:hAnsi="Century Gothic"/>
          <w:b/>
          <w:bCs/>
        </w:rPr>
        <w:t>As you know, the situation is changing daily, so we’re going to review these policies and procedures</w:t>
      </w:r>
      <w:r w:rsidR="00FB321D" w:rsidRPr="00CB6352">
        <w:rPr>
          <w:rFonts w:ascii="Century Gothic" w:hAnsi="Century Gothic"/>
          <w:b/>
          <w:bCs/>
        </w:rPr>
        <w:t xml:space="preserve"> continuously</w:t>
      </w:r>
      <w:r w:rsidRPr="00CB6352">
        <w:rPr>
          <w:rFonts w:ascii="Century Gothic" w:hAnsi="Century Gothic"/>
          <w:b/>
          <w:bCs/>
        </w:rPr>
        <w:t>. We reserve the right</w:t>
      </w:r>
      <w:r w:rsidR="00051A23" w:rsidRPr="00CB6352">
        <w:rPr>
          <w:rFonts w:ascii="Century Gothic" w:hAnsi="Century Gothic"/>
          <w:b/>
          <w:bCs/>
        </w:rPr>
        <w:t xml:space="preserve"> to withdraw, review or amend</w:t>
      </w:r>
      <w:r w:rsidRPr="00CB6352">
        <w:rPr>
          <w:rFonts w:ascii="Century Gothic" w:hAnsi="Century Gothic"/>
          <w:b/>
          <w:bCs/>
        </w:rPr>
        <w:t xml:space="preserve"> arrangements </w:t>
      </w:r>
      <w:r w:rsidR="00051A23" w:rsidRPr="00CB6352">
        <w:rPr>
          <w:rFonts w:ascii="Century Gothic" w:hAnsi="Century Gothic"/>
          <w:b/>
          <w:bCs/>
        </w:rPr>
        <w:t>because of a change in circumstance</w:t>
      </w:r>
      <w:r w:rsidR="00292F55" w:rsidRPr="00CB6352">
        <w:rPr>
          <w:rFonts w:ascii="Century Gothic" w:hAnsi="Century Gothic"/>
          <w:b/>
          <w:bCs/>
        </w:rPr>
        <w:t>s</w:t>
      </w:r>
      <w:r w:rsidR="00051A23" w:rsidRPr="00CB6352">
        <w:rPr>
          <w:rFonts w:ascii="Century Gothic" w:hAnsi="Century Gothic"/>
          <w:b/>
          <w:bCs/>
        </w:rPr>
        <w:t xml:space="preserve"> or </w:t>
      </w:r>
      <w:r w:rsidR="00292F55" w:rsidRPr="00CB6352">
        <w:rPr>
          <w:rFonts w:ascii="Century Gothic" w:hAnsi="Century Gothic"/>
          <w:b/>
          <w:bCs/>
        </w:rPr>
        <w:t xml:space="preserve">new </w:t>
      </w:r>
      <w:r w:rsidR="00051A23" w:rsidRPr="00CB6352">
        <w:rPr>
          <w:rFonts w:ascii="Century Gothic" w:hAnsi="Century Gothic"/>
          <w:b/>
          <w:bCs/>
        </w:rPr>
        <w:t xml:space="preserve">advice. </w:t>
      </w:r>
    </w:p>
    <w:p w:rsidR="00F44959" w:rsidRPr="00CB6352" w:rsidRDefault="00F44959">
      <w:pPr>
        <w:rPr>
          <w:rFonts w:ascii="Century Gothic" w:hAnsi="Century Gothic"/>
          <w:b/>
          <w:bCs/>
        </w:rPr>
      </w:pPr>
    </w:p>
    <w:p w:rsidR="00A749CF" w:rsidRPr="00CB6352" w:rsidRDefault="00A749CF" w:rsidP="00A749CF">
      <w:pPr>
        <w:rPr>
          <w:rFonts w:ascii="Century Gothic" w:hAnsi="Century Gothic"/>
        </w:rPr>
      </w:pPr>
    </w:p>
    <w:p w:rsidR="00A749CF" w:rsidRPr="00CB6352" w:rsidRDefault="00A749CF" w:rsidP="00A749CF">
      <w:pPr>
        <w:pStyle w:val="ListParagraph"/>
        <w:numPr>
          <w:ilvl w:val="0"/>
          <w:numId w:val="1"/>
        </w:numPr>
        <w:contextualSpacing w:val="0"/>
        <w:rPr>
          <w:rFonts w:ascii="Century Gothic" w:eastAsia="Times New Roman" w:hAnsi="Century Gothic"/>
          <w:b/>
          <w:bCs/>
        </w:rPr>
      </w:pPr>
      <w:r w:rsidRPr="00CB6352">
        <w:rPr>
          <w:rFonts w:ascii="Century Gothic" w:eastAsia="Times New Roman" w:hAnsi="Century Gothic"/>
          <w:b/>
          <w:bCs/>
        </w:rPr>
        <w:t xml:space="preserve">I’ve been diagnosed with </w:t>
      </w:r>
      <w:r w:rsidR="001C362C" w:rsidRPr="00CB6352">
        <w:rPr>
          <w:rFonts w:ascii="Century Gothic" w:eastAsia="Times New Roman" w:hAnsi="Century Gothic"/>
          <w:b/>
          <w:bCs/>
        </w:rPr>
        <w:t>c</w:t>
      </w:r>
      <w:r w:rsidRPr="00CB6352">
        <w:rPr>
          <w:rFonts w:ascii="Century Gothic" w:eastAsia="Times New Roman" w:hAnsi="Century Gothic"/>
          <w:b/>
          <w:bCs/>
        </w:rPr>
        <w:t>oronavirus</w:t>
      </w:r>
      <w:r w:rsidR="001C362C" w:rsidRPr="00CB6352">
        <w:rPr>
          <w:rFonts w:ascii="Century Gothic" w:eastAsia="Times New Roman" w:hAnsi="Century Gothic"/>
          <w:b/>
          <w:bCs/>
        </w:rPr>
        <w:t>. W</w:t>
      </w:r>
      <w:r w:rsidRPr="00CB6352">
        <w:rPr>
          <w:rFonts w:ascii="Century Gothic" w:eastAsia="Times New Roman" w:hAnsi="Century Gothic"/>
          <w:b/>
          <w:bCs/>
        </w:rPr>
        <w:t>h</w:t>
      </w:r>
      <w:r w:rsidR="001C362C" w:rsidRPr="00CB6352">
        <w:rPr>
          <w:rFonts w:ascii="Century Gothic" w:eastAsia="Times New Roman" w:hAnsi="Century Gothic"/>
          <w:b/>
          <w:bCs/>
        </w:rPr>
        <w:t>ich</w:t>
      </w:r>
      <w:r w:rsidRPr="00CB6352">
        <w:rPr>
          <w:rFonts w:ascii="Century Gothic" w:eastAsia="Times New Roman" w:hAnsi="Century Gothic"/>
          <w:b/>
          <w:bCs/>
        </w:rPr>
        <w:t xml:space="preserve"> policy applies?  </w:t>
      </w:r>
    </w:p>
    <w:p w:rsidR="00A749CF" w:rsidRPr="00CB6352" w:rsidRDefault="00A749CF" w:rsidP="00A749CF">
      <w:pPr>
        <w:pStyle w:val="ListParagraph"/>
        <w:rPr>
          <w:rFonts w:ascii="Century Gothic" w:eastAsia="Times New Roman" w:hAnsi="Century Gothic"/>
        </w:rPr>
      </w:pPr>
    </w:p>
    <w:p w:rsidR="006E0511" w:rsidRPr="00CB6352" w:rsidRDefault="006E0511" w:rsidP="00416A3E">
      <w:pPr>
        <w:pStyle w:val="ListParagraph"/>
        <w:rPr>
          <w:rFonts w:ascii="Century Gothic" w:eastAsia="Times New Roman" w:hAnsi="Century Gothic"/>
        </w:rPr>
      </w:pPr>
      <w:r w:rsidRPr="00CB6352">
        <w:rPr>
          <w:rFonts w:ascii="Century Gothic" w:eastAsia="Times New Roman" w:hAnsi="Century Gothic"/>
        </w:rPr>
        <w:t xml:space="preserve">You should follow the same procedures as you would for any other sickness. </w:t>
      </w:r>
      <w:r w:rsidR="00416A3E" w:rsidRPr="00CB6352">
        <w:rPr>
          <w:rFonts w:ascii="Century Gothic" w:eastAsia="Times New Roman" w:hAnsi="Century Gothic"/>
        </w:rPr>
        <w:t>They can be found</w:t>
      </w:r>
      <w:r w:rsidR="00814A36" w:rsidRPr="00CB6352">
        <w:rPr>
          <w:rFonts w:ascii="Century Gothic" w:eastAsia="Times New Roman" w:hAnsi="Century Gothic"/>
        </w:rPr>
        <w:t xml:space="preserve"> </w:t>
      </w:r>
      <w:hyperlink r:id="rId9" w:history="1">
        <w:r w:rsidR="00A749CF" w:rsidRPr="00CB6352">
          <w:rPr>
            <w:rStyle w:val="Hyperlink"/>
            <w:rFonts w:ascii="Century Gothic" w:eastAsia="Times New Roman" w:hAnsi="Century Gothic"/>
          </w:rPr>
          <w:t>here</w:t>
        </w:r>
      </w:hyperlink>
      <w:r w:rsidR="00416A3E" w:rsidRPr="00CB6352">
        <w:rPr>
          <w:rFonts w:ascii="Century Gothic" w:eastAsia="Times New Roman" w:hAnsi="Century Gothic"/>
        </w:rPr>
        <w:t xml:space="preserve"> </w:t>
      </w:r>
      <w:r w:rsidR="007E65D0" w:rsidRPr="00CB6352">
        <w:rPr>
          <w:rFonts w:ascii="Century Gothic" w:eastAsia="Times New Roman" w:hAnsi="Century Gothic"/>
        </w:rPr>
        <w:t xml:space="preserve">for BT or </w:t>
      </w:r>
      <w:hyperlink r:id="rId10" w:history="1">
        <w:r w:rsidR="00416A3E" w:rsidRPr="00CB6352">
          <w:rPr>
            <w:rStyle w:val="Hyperlink"/>
            <w:rFonts w:ascii="Century Gothic" w:eastAsia="Times New Roman" w:hAnsi="Century Gothic" w:cstheme="minorHAnsi"/>
          </w:rPr>
          <w:t>here</w:t>
        </w:r>
      </w:hyperlink>
      <w:r w:rsidRPr="00CB6352">
        <w:rPr>
          <w:rFonts w:ascii="Century Gothic" w:eastAsia="Times New Roman" w:hAnsi="Century Gothic"/>
        </w:rPr>
        <w:t xml:space="preserve"> </w:t>
      </w:r>
      <w:r w:rsidR="007E65D0" w:rsidRPr="00CB6352">
        <w:rPr>
          <w:rFonts w:ascii="Century Gothic" w:eastAsia="Times New Roman" w:hAnsi="Century Gothic"/>
        </w:rPr>
        <w:t xml:space="preserve">for EE. </w:t>
      </w:r>
      <w:r w:rsidRPr="00CB6352">
        <w:rPr>
          <w:rFonts w:ascii="Century Gothic" w:eastAsia="Times New Roman" w:hAnsi="Century Gothic"/>
        </w:rPr>
        <w:t xml:space="preserve">But we will treat it quite differently. </w:t>
      </w:r>
    </w:p>
    <w:p w:rsidR="006E0511" w:rsidRPr="00CB6352" w:rsidRDefault="006E0511" w:rsidP="00D10309">
      <w:pPr>
        <w:pStyle w:val="ListParagraph"/>
        <w:rPr>
          <w:rFonts w:ascii="Century Gothic" w:eastAsia="Times New Roman" w:hAnsi="Century Gothic"/>
        </w:rPr>
      </w:pPr>
    </w:p>
    <w:p w:rsidR="00A749CF" w:rsidRPr="00CB6352" w:rsidRDefault="006E0511">
      <w:pPr>
        <w:pStyle w:val="ListParagraph"/>
        <w:rPr>
          <w:rFonts w:ascii="Century Gothic" w:eastAsia="Times New Roman" w:hAnsi="Century Gothic"/>
        </w:rPr>
      </w:pPr>
      <w:r w:rsidRPr="00CB6352">
        <w:rPr>
          <w:rFonts w:ascii="Century Gothic" w:eastAsia="Times New Roman" w:hAnsi="Century Gothic"/>
        </w:rPr>
        <w:t>If you’ve been formally diagnosed with coronavirus, any time you take off won’t count towards your sickness entitlement. You will receive full basic pay for the duration. And we will not take any formal action over your absence.</w:t>
      </w:r>
      <w:r w:rsidR="008F73CC" w:rsidRPr="00CB6352">
        <w:rPr>
          <w:rFonts w:ascii="Century Gothic" w:hAnsi="Century Gothic"/>
          <w:i/>
          <w:iCs/>
          <w:color w:val="1F497D"/>
          <w:sz w:val="20"/>
          <w:szCs w:val="20"/>
        </w:rPr>
        <w:t xml:space="preserve"> </w:t>
      </w:r>
    </w:p>
    <w:p w:rsidR="006E0511" w:rsidRPr="00CB6352" w:rsidRDefault="006E0511">
      <w:pPr>
        <w:pStyle w:val="ListParagraph"/>
        <w:rPr>
          <w:rFonts w:ascii="Century Gothic" w:eastAsia="Times New Roman" w:hAnsi="Century Gothic"/>
        </w:rPr>
      </w:pPr>
    </w:p>
    <w:p w:rsidR="006E0511" w:rsidRPr="00CB6352" w:rsidRDefault="006E0511">
      <w:pPr>
        <w:pStyle w:val="ListParagraph"/>
        <w:rPr>
          <w:rFonts w:ascii="Century Gothic" w:eastAsia="Times New Roman" w:hAnsi="Century Gothic"/>
        </w:rPr>
      </w:pPr>
      <w:r w:rsidRPr="00CB6352">
        <w:rPr>
          <w:rFonts w:ascii="Century Gothic" w:eastAsia="Times New Roman" w:hAnsi="Century Gothic"/>
        </w:rPr>
        <w:t xml:space="preserve">We ask that you </w:t>
      </w:r>
      <w:r w:rsidR="00FB321D" w:rsidRPr="00CB6352">
        <w:rPr>
          <w:rFonts w:ascii="Century Gothic" w:eastAsia="Times New Roman" w:hAnsi="Century Gothic"/>
        </w:rPr>
        <w:t xml:space="preserve">give us </w:t>
      </w:r>
      <w:r w:rsidR="00DB76BC" w:rsidRPr="00CB6352">
        <w:rPr>
          <w:rFonts w:ascii="Century Gothic" w:eastAsia="Times New Roman" w:hAnsi="Century Gothic"/>
        </w:rPr>
        <w:t>some</w:t>
      </w:r>
      <w:r w:rsidRPr="00CB6352">
        <w:rPr>
          <w:rFonts w:ascii="Century Gothic" w:eastAsia="Times New Roman" w:hAnsi="Century Gothic"/>
        </w:rPr>
        <w:t xml:space="preserve"> evidence of your diagnosis and keep your manager u</w:t>
      </w:r>
      <w:r w:rsidR="00DB76BC" w:rsidRPr="00CB6352">
        <w:rPr>
          <w:rFonts w:ascii="Century Gothic" w:eastAsia="Times New Roman" w:hAnsi="Century Gothic"/>
        </w:rPr>
        <w:t>pdated. Alt</w:t>
      </w:r>
      <w:r w:rsidRPr="00CB6352">
        <w:rPr>
          <w:rFonts w:ascii="Century Gothic" w:eastAsia="Times New Roman" w:hAnsi="Century Gothic"/>
        </w:rPr>
        <w:t xml:space="preserve">hough if you’re in hospital, </w:t>
      </w:r>
      <w:r w:rsidR="00FB321D" w:rsidRPr="00CB6352">
        <w:rPr>
          <w:rFonts w:ascii="Century Gothic" w:eastAsia="Times New Roman" w:hAnsi="Century Gothic"/>
        </w:rPr>
        <w:t xml:space="preserve">we understand </w:t>
      </w:r>
      <w:r w:rsidRPr="00CB6352">
        <w:rPr>
          <w:rFonts w:ascii="Century Gothic" w:eastAsia="Times New Roman" w:hAnsi="Century Gothic"/>
        </w:rPr>
        <w:t>you might not be able to contact us.</w:t>
      </w:r>
    </w:p>
    <w:p w:rsidR="00DB76BC" w:rsidRPr="00CB6352" w:rsidRDefault="00DB76BC">
      <w:pPr>
        <w:pStyle w:val="ListParagraph"/>
        <w:rPr>
          <w:rFonts w:ascii="Century Gothic" w:eastAsia="Times New Roman" w:hAnsi="Century Gothic"/>
        </w:rPr>
      </w:pPr>
    </w:p>
    <w:p w:rsidR="005D7C44" w:rsidRPr="00CB6352" w:rsidRDefault="00292F55" w:rsidP="00416A3E">
      <w:pPr>
        <w:ind w:left="720"/>
        <w:rPr>
          <w:rFonts w:ascii="Century Gothic" w:hAnsi="Century Gothic"/>
          <w:color w:val="000000"/>
        </w:rPr>
      </w:pPr>
      <w:r w:rsidRPr="00CB6352">
        <w:rPr>
          <w:rFonts w:ascii="Century Gothic" w:eastAsia="Times New Roman" w:hAnsi="Century Gothic"/>
        </w:rPr>
        <w:t>Any absence needs to be recorded as sickness in the HR system. In the comments, please giv</w:t>
      </w:r>
      <w:r w:rsidR="00FB321D" w:rsidRPr="00CB6352">
        <w:rPr>
          <w:rFonts w:ascii="Century Gothic" w:eastAsia="Times New Roman" w:hAnsi="Century Gothic"/>
        </w:rPr>
        <w:t xml:space="preserve">e ‘coronavirus diagnosed’ as </w:t>
      </w:r>
      <w:r w:rsidR="00416A3E" w:rsidRPr="00CB6352">
        <w:rPr>
          <w:rFonts w:ascii="Century Gothic" w:eastAsia="Times New Roman" w:hAnsi="Century Gothic"/>
        </w:rPr>
        <w:t>the</w:t>
      </w:r>
      <w:r w:rsidRPr="00CB6352">
        <w:rPr>
          <w:rFonts w:ascii="Century Gothic" w:eastAsia="Times New Roman" w:hAnsi="Century Gothic"/>
        </w:rPr>
        <w:t xml:space="preserve"> reason.</w:t>
      </w:r>
      <w:r w:rsidR="001D5538" w:rsidRPr="00CB6352">
        <w:rPr>
          <w:rFonts w:ascii="Century Gothic" w:eastAsia="Times New Roman" w:hAnsi="Century Gothic"/>
        </w:rPr>
        <w:t xml:space="preserve"> </w:t>
      </w:r>
      <w:r w:rsidR="00CB7801" w:rsidRPr="00CB6352">
        <w:rPr>
          <w:rFonts w:ascii="Century Gothic" w:eastAsia="Times New Roman" w:hAnsi="Century Gothic"/>
        </w:rPr>
        <w:t>If you’re in BT</w:t>
      </w:r>
      <w:r w:rsidR="008F73CC" w:rsidRPr="00CB6352">
        <w:rPr>
          <w:rFonts w:ascii="Century Gothic" w:eastAsia="Times New Roman" w:hAnsi="Century Gothic"/>
        </w:rPr>
        <w:t xml:space="preserve">, </w:t>
      </w:r>
      <w:r w:rsidR="00CB7801" w:rsidRPr="00CB6352">
        <w:rPr>
          <w:rFonts w:ascii="Century Gothic" w:eastAsia="Times New Roman" w:hAnsi="Century Gothic"/>
        </w:rPr>
        <w:t xml:space="preserve">see our </w:t>
      </w:r>
      <w:hyperlink r:id="rId11" w:history="1">
        <w:r w:rsidR="00CB7801" w:rsidRPr="00CB6352">
          <w:rPr>
            <w:rStyle w:val="Hyperlink"/>
            <w:rFonts w:ascii="Century Gothic" w:eastAsia="Times New Roman" w:hAnsi="Century Gothic"/>
          </w:rPr>
          <w:t>handy guide</w:t>
        </w:r>
      </w:hyperlink>
      <w:r w:rsidR="008F73CC" w:rsidRPr="00CB6352">
        <w:rPr>
          <w:rStyle w:val="Hyperlink"/>
          <w:rFonts w:ascii="Century Gothic" w:eastAsia="Times New Roman" w:hAnsi="Century Gothic"/>
        </w:rPr>
        <w:t xml:space="preserve"> and </w:t>
      </w:r>
      <w:r w:rsidR="008F73CC" w:rsidRPr="00CB6352">
        <w:rPr>
          <w:rFonts w:ascii="Century Gothic" w:eastAsia="Times New Roman" w:hAnsi="Century Gothic"/>
        </w:rPr>
        <w:t>please contact the</w:t>
      </w:r>
      <w:r w:rsidR="008F73CC" w:rsidRPr="00CB6352">
        <w:rPr>
          <w:rFonts w:ascii="Century Gothic" w:hAnsi="Century Gothic"/>
          <w:color w:val="1F497D"/>
        </w:rPr>
        <w:t xml:space="preserve"> </w:t>
      </w:r>
      <w:hyperlink r:id="rId12" w:history="1">
        <w:r w:rsidR="008F73CC" w:rsidRPr="00CB6352">
          <w:rPr>
            <w:rStyle w:val="Hyperlink"/>
            <w:rFonts w:ascii="Century Gothic" w:hAnsi="Century Gothic"/>
          </w:rPr>
          <w:t>UK Sick Pay Team</w:t>
        </w:r>
      </w:hyperlink>
      <w:r w:rsidR="008F73CC" w:rsidRPr="00CB6352">
        <w:rPr>
          <w:rFonts w:ascii="Century Gothic" w:eastAsia="Times New Roman" w:hAnsi="Century Gothic"/>
        </w:rPr>
        <w:t xml:space="preserve"> to ensure pay isn’t impacted</w:t>
      </w:r>
      <w:r w:rsidR="00CB7801" w:rsidRPr="00CB6352">
        <w:rPr>
          <w:rFonts w:ascii="Century Gothic" w:eastAsia="Times New Roman" w:hAnsi="Century Gothic"/>
        </w:rPr>
        <w:t xml:space="preserve">. </w:t>
      </w:r>
      <w:r w:rsidR="005D7C44" w:rsidRPr="00CB6352">
        <w:rPr>
          <w:rFonts w:ascii="Century Gothic" w:eastAsia="Times New Roman" w:hAnsi="Century Gothic"/>
        </w:rPr>
        <w:br/>
      </w:r>
      <w:r w:rsidR="005D7C44" w:rsidRPr="00CB6352">
        <w:rPr>
          <w:rFonts w:ascii="Century Gothic" w:eastAsia="Times New Roman" w:hAnsi="Century Gothic"/>
        </w:rPr>
        <w:br/>
      </w:r>
      <w:bookmarkStart w:id="0" w:name="_Hlk35338215"/>
    </w:p>
    <w:p w:rsidR="00812136" w:rsidRPr="00CB6352" w:rsidRDefault="00812136" w:rsidP="00416A3E">
      <w:pPr>
        <w:ind w:left="720"/>
        <w:rPr>
          <w:rFonts w:ascii="Century Gothic" w:hAnsi="Century Gothic"/>
          <w:color w:val="000000"/>
        </w:rPr>
      </w:pPr>
    </w:p>
    <w:p w:rsidR="0032179F" w:rsidRPr="00CB6352" w:rsidRDefault="00812136" w:rsidP="00B80277">
      <w:pPr>
        <w:ind w:left="720"/>
        <w:rPr>
          <w:rFonts w:ascii="Century Gothic" w:hAnsi="Century Gothic"/>
          <w:color w:val="000000"/>
        </w:rPr>
      </w:pPr>
      <w:bookmarkStart w:id="1" w:name="_Hlk35957088"/>
      <w:r w:rsidRPr="00CB6352">
        <w:rPr>
          <w:rFonts w:ascii="Century Gothic" w:hAnsi="Century Gothic"/>
          <w:color w:val="333333"/>
          <w:lang w:eastAsia="en-GB"/>
        </w:rPr>
        <w:t>We also need all managers to complete this Formwize</w:t>
      </w:r>
      <w:r w:rsidR="00B80277" w:rsidRPr="00CB6352">
        <w:rPr>
          <w:rFonts w:ascii="Century Gothic" w:hAnsi="Century Gothic"/>
          <w:color w:val="333333"/>
          <w:lang w:eastAsia="en-GB"/>
        </w:rPr>
        <w:t xml:space="preserve">. </w:t>
      </w:r>
      <w:r w:rsidRPr="00CB6352">
        <w:rPr>
          <w:rFonts w:ascii="Century Gothic" w:hAnsi="Century Gothic"/>
          <w:color w:val="333333"/>
          <w:lang w:eastAsia="en-GB"/>
        </w:rPr>
        <w:t xml:space="preserve">Please do this for anyone who has already taken absence since 1 March. </w:t>
      </w:r>
      <w:r w:rsidR="00B80277" w:rsidRPr="00CB6352">
        <w:rPr>
          <w:rFonts w:ascii="Century Gothic" w:hAnsi="Century Gothic"/>
          <w:color w:val="333333"/>
          <w:lang w:eastAsia="en-GB"/>
        </w:rPr>
        <w:t xml:space="preserve">You no longer need to use </w:t>
      </w:r>
      <w:r w:rsidRPr="00CB6352">
        <w:rPr>
          <w:rFonts w:ascii="Century Gothic" w:hAnsi="Century Gothic"/>
          <w:color w:val="333333"/>
          <w:lang w:eastAsia="en-GB"/>
        </w:rPr>
        <w:t>the CARM system to report coronavirus related absence.</w:t>
      </w:r>
      <w:bookmarkEnd w:id="1"/>
      <w:r w:rsidR="001D27C5">
        <w:rPr>
          <w:rFonts w:ascii="Century Gothic" w:hAnsi="Century Gothic"/>
          <w:color w:val="333333"/>
          <w:lang w:eastAsia="en-GB"/>
        </w:rPr>
        <w:t xml:space="preserve"> </w:t>
      </w:r>
      <w:r w:rsidR="0032179F" w:rsidRPr="00CB6352">
        <w:rPr>
          <w:rFonts w:ascii="Century Gothic" w:hAnsi="Century Gothic"/>
          <w:color w:val="000000"/>
        </w:rPr>
        <w:t>If you’re unable to work due to sickness for any other reason</w:t>
      </w:r>
      <w:r w:rsidR="00FC714B" w:rsidRPr="00CB6352">
        <w:rPr>
          <w:rFonts w:ascii="Century Gothic" w:hAnsi="Century Gothic"/>
          <w:color w:val="000000"/>
        </w:rPr>
        <w:t>,</w:t>
      </w:r>
      <w:r w:rsidR="0032179F" w:rsidRPr="00CB6352">
        <w:rPr>
          <w:rFonts w:ascii="Century Gothic" w:hAnsi="Century Gothic"/>
          <w:color w:val="000000"/>
        </w:rPr>
        <w:t xml:space="preserve"> then normal sickness policy applies. </w:t>
      </w:r>
    </w:p>
    <w:bookmarkEnd w:id="0"/>
    <w:p w:rsidR="00FA3C07" w:rsidRPr="00CB6352" w:rsidRDefault="00FA3C07" w:rsidP="00416A3E">
      <w:pPr>
        <w:rPr>
          <w:rFonts w:ascii="Century Gothic" w:hAnsi="Century Gothic"/>
        </w:rPr>
      </w:pPr>
    </w:p>
    <w:p w:rsidR="000A7E9B" w:rsidRPr="00CB6352" w:rsidRDefault="00292F55" w:rsidP="00A571F8">
      <w:pPr>
        <w:pStyle w:val="ListParagraph"/>
        <w:rPr>
          <w:rFonts w:ascii="Century Gothic" w:hAnsi="Century Gothic"/>
          <w:i/>
        </w:rPr>
      </w:pPr>
      <w:bookmarkStart w:id="2" w:name="_Hlk34917438"/>
      <w:r w:rsidRPr="00CB6352">
        <w:rPr>
          <w:rFonts w:ascii="Century Gothic" w:hAnsi="Century Gothic"/>
          <w:i/>
        </w:rPr>
        <w:t xml:space="preserve">We reserve the right to withdraw, review or amend these arrangements because of a change in circumstances or new advice. </w:t>
      </w:r>
    </w:p>
    <w:p w:rsidR="001C4691" w:rsidRPr="00CB6352" w:rsidRDefault="001C4691" w:rsidP="001C4691">
      <w:pPr>
        <w:rPr>
          <w:rFonts w:ascii="Century Gothic" w:eastAsia="Times New Roman" w:hAnsi="Century Gothic"/>
        </w:rPr>
      </w:pPr>
    </w:p>
    <w:bookmarkEnd w:id="2"/>
    <w:p w:rsidR="00A749CF" w:rsidRPr="00CB6352" w:rsidRDefault="00A749CF" w:rsidP="00D609A7">
      <w:pPr>
        <w:rPr>
          <w:rFonts w:ascii="Century Gothic" w:eastAsia="Times New Roman" w:hAnsi="Century Gothic"/>
        </w:rPr>
      </w:pPr>
    </w:p>
    <w:p w:rsidR="00A749CF" w:rsidRPr="00CB6352" w:rsidRDefault="00A749CF" w:rsidP="00A749CF">
      <w:pPr>
        <w:ind w:left="360"/>
        <w:rPr>
          <w:rFonts w:ascii="Century Gothic" w:eastAsia="Times New Roman" w:hAnsi="Century Gothic"/>
        </w:rPr>
      </w:pPr>
    </w:p>
    <w:p w:rsidR="00A749CF" w:rsidRPr="00CB6352" w:rsidRDefault="00D609A7" w:rsidP="00A749CF">
      <w:pPr>
        <w:pStyle w:val="ListParagraph"/>
        <w:numPr>
          <w:ilvl w:val="0"/>
          <w:numId w:val="1"/>
        </w:numPr>
        <w:contextualSpacing w:val="0"/>
        <w:rPr>
          <w:rFonts w:ascii="Century Gothic" w:eastAsia="Times New Roman" w:hAnsi="Century Gothic"/>
          <w:b/>
          <w:bCs/>
        </w:rPr>
      </w:pPr>
      <w:bookmarkStart w:id="3" w:name="_Hlk35965954"/>
      <w:bookmarkStart w:id="4" w:name="_Hlk35963909"/>
      <w:r w:rsidRPr="00CB6352">
        <w:rPr>
          <w:rFonts w:ascii="Century Gothic" w:eastAsia="Times New Roman" w:hAnsi="Century Gothic"/>
          <w:b/>
          <w:bCs/>
        </w:rPr>
        <w:t xml:space="preserve">I </w:t>
      </w:r>
      <w:r w:rsidR="008A68AF" w:rsidRPr="00CB6352">
        <w:rPr>
          <w:rFonts w:ascii="Century Gothic" w:eastAsia="Times New Roman" w:hAnsi="Century Gothic"/>
          <w:b/>
          <w:bCs/>
        </w:rPr>
        <w:t xml:space="preserve">am </w:t>
      </w:r>
      <w:r w:rsidR="0073271C" w:rsidRPr="00CB6352">
        <w:rPr>
          <w:rFonts w:ascii="Century Gothic" w:eastAsia="Times New Roman" w:hAnsi="Century Gothic"/>
          <w:b/>
          <w:bCs/>
        </w:rPr>
        <w:t xml:space="preserve">following </w:t>
      </w:r>
      <w:hyperlink r:id="rId13" w:history="1">
        <w:r w:rsidRPr="00CB6352">
          <w:rPr>
            <w:rStyle w:val="Hyperlink"/>
            <w:rFonts w:ascii="Century Gothic" w:eastAsia="Times New Roman" w:hAnsi="Century Gothic"/>
            <w:b/>
            <w:bCs/>
          </w:rPr>
          <w:t>official guidelines</w:t>
        </w:r>
      </w:hyperlink>
      <w:r w:rsidR="0073271C" w:rsidRPr="00CB6352">
        <w:rPr>
          <w:rFonts w:ascii="Century Gothic" w:eastAsia="Times New Roman" w:hAnsi="Century Gothic"/>
          <w:b/>
          <w:bCs/>
        </w:rPr>
        <w:t xml:space="preserve"> and self-isolating.</w:t>
      </w:r>
      <w:r w:rsidRPr="00CB6352">
        <w:rPr>
          <w:rFonts w:ascii="Century Gothic" w:eastAsia="Times New Roman" w:hAnsi="Century Gothic"/>
          <w:b/>
          <w:bCs/>
        </w:rPr>
        <w:t xml:space="preserve"> </w:t>
      </w:r>
      <w:r w:rsidR="008A68AF" w:rsidRPr="00CB6352">
        <w:rPr>
          <w:rFonts w:ascii="Century Gothic" w:eastAsia="Times New Roman" w:hAnsi="Century Gothic"/>
          <w:b/>
          <w:bCs/>
        </w:rPr>
        <w:t>W</w:t>
      </w:r>
      <w:r w:rsidRPr="00CB6352">
        <w:rPr>
          <w:rFonts w:ascii="Century Gothic" w:eastAsia="Times New Roman" w:hAnsi="Century Gothic"/>
          <w:b/>
          <w:bCs/>
        </w:rPr>
        <w:t xml:space="preserve">hat happens to my pay?   </w:t>
      </w:r>
    </w:p>
    <w:p w:rsidR="00A749CF" w:rsidRPr="00CB6352" w:rsidRDefault="00A749CF" w:rsidP="00A749CF">
      <w:pPr>
        <w:pStyle w:val="ListParagraph"/>
        <w:rPr>
          <w:rFonts w:ascii="Century Gothic" w:eastAsia="Times New Roman" w:hAnsi="Century Gothic"/>
        </w:rPr>
      </w:pPr>
    </w:p>
    <w:p w:rsidR="0049403C" w:rsidRPr="00CB6352" w:rsidRDefault="00FB321D" w:rsidP="00F44959">
      <w:pPr>
        <w:pStyle w:val="ListParagraph"/>
        <w:rPr>
          <w:rFonts w:ascii="Century Gothic" w:eastAsia="Times New Roman" w:hAnsi="Century Gothic"/>
        </w:rPr>
      </w:pPr>
      <w:r w:rsidRPr="00CB6352">
        <w:rPr>
          <w:rFonts w:ascii="Century Gothic" w:eastAsia="Times New Roman" w:hAnsi="Century Gothic"/>
        </w:rPr>
        <w:t xml:space="preserve">If you’re potentially </w:t>
      </w:r>
      <w:r w:rsidR="0049403C" w:rsidRPr="00CB6352">
        <w:rPr>
          <w:rFonts w:ascii="Century Gothic" w:eastAsia="Times New Roman" w:hAnsi="Century Gothic"/>
        </w:rPr>
        <w:t>carrying coronavirus, it’s best to isolate yourself at home. As long as you have a genuine reason to self-isolate, we’ll support you by:</w:t>
      </w:r>
    </w:p>
    <w:p w:rsidR="0049403C" w:rsidRPr="00CB6352" w:rsidRDefault="0049403C" w:rsidP="00F44959">
      <w:pPr>
        <w:pStyle w:val="ListParagraph"/>
        <w:rPr>
          <w:rFonts w:ascii="Century Gothic" w:eastAsia="Times New Roman" w:hAnsi="Century Gothic"/>
        </w:rPr>
      </w:pPr>
    </w:p>
    <w:p w:rsidR="0049403C" w:rsidRPr="00CB6352" w:rsidRDefault="0049403C" w:rsidP="00416A3E">
      <w:pPr>
        <w:pStyle w:val="ListParagraph"/>
        <w:numPr>
          <w:ilvl w:val="0"/>
          <w:numId w:val="8"/>
        </w:numPr>
        <w:rPr>
          <w:rFonts w:ascii="Century Gothic" w:hAnsi="Century Gothic"/>
        </w:rPr>
      </w:pPr>
      <w:r w:rsidRPr="00CB6352">
        <w:rPr>
          <w:rFonts w:ascii="Century Gothic" w:eastAsia="Times New Roman" w:hAnsi="Century Gothic"/>
        </w:rPr>
        <w:t xml:space="preserve">continuing to pay you in full for the duration of the isolation period (as defined in the </w:t>
      </w:r>
      <w:hyperlink r:id="rId14" w:history="1">
        <w:r w:rsidR="0070472E" w:rsidRPr="00CB6352">
          <w:rPr>
            <w:rStyle w:val="Hyperlink"/>
            <w:rFonts w:ascii="Century Gothic" w:eastAsia="Times New Roman" w:hAnsi="Century Gothic"/>
          </w:rPr>
          <w:t xml:space="preserve">official </w:t>
        </w:r>
        <w:r w:rsidR="00A749CF" w:rsidRPr="00CB6352">
          <w:rPr>
            <w:rStyle w:val="Hyperlink"/>
            <w:rFonts w:ascii="Century Gothic" w:eastAsia="Times New Roman" w:hAnsi="Century Gothic"/>
          </w:rPr>
          <w:t>guidance</w:t>
        </w:r>
      </w:hyperlink>
      <w:r w:rsidRPr="00CB6352">
        <w:rPr>
          <w:rFonts w:ascii="Century Gothic" w:eastAsia="Times New Roman" w:hAnsi="Century Gothic"/>
        </w:rPr>
        <w:t>)</w:t>
      </w:r>
      <w:r w:rsidRPr="00CB6352">
        <w:rPr>
          <w:rFonts w:ascii="Century Gothic" w:eastAsia="Times New Roman" w:hAnsi="Century Gothic"/>
        </w:rPr>
        <w:br/>
      </w:r>
    </w:p>
    <w:p w:rsidR="00A55377" w:rsidRPr="00CB6352" w:rsidRDefault="0049403C" w:rsidP="00416A3E">
      <w:pPr>
        <w:pStyle w:val="ListParagraph"/>
        <w:numPr>
          <w:ilvl w:val="0"/>
          <w:numId w:val="8"/>
        </w:numPr>
        <w:rPr>
          <w:rFonts w:ascii="Century Gothic" w:hAnsi="Century Gothic"/>
        </w:rPr>
      </w:pPr>
      <w:r w:rsidRPr="00CB6352">
        <w:rPr>
          <w:rFonts w:ascii="Century Gothic" w:hAnsi="Century Gothic"/>
        </w:rPr>
        <w:t>not counting your time in self-isolation as sick leave.</w:t>
      </w:r>
      <w:r w:rsidR="00A55377" w:rsidRPr="00CB6352">
        <w:rPr>
          <w:rFonts w:ascii="Century Gothic" w:hAnsi="Century Gothic"/>
        </w:rPr>
        <w:t xml:space="preserve"> </w:t>
      </w:r>
    </w:p>
    <w:p w:rsidR="00A55377" w:rsidRPr="00CB6352" w:rsidRDefault="00A55377" w:rsidP="00A749CF">
      <w:pPr>
        <w:pStyle w:val="ListParagraph"/>
        <w:rPr>
          <w:rFonts w:ascii="Century Gothic" w:eastAsia="Times New Roman" w:hAnsi="Century Gothic"/>
        </w:rPr>
      </w:pPr>
    </w:p>
    <w:p w:rsidR="00893623" w:rsidRPr="00CB6352" w:rsidRDefault="00893623" w:rsidP="00D10309">
      <w:pPr>
        <w:pStyle w:val="ListParagraph"/>
        <w:rPr>
          <w:rFonts w:ascii="Century Gothic" w:eastAsia="Times New Roman" w:hAnsi="Century Gothic"/>
        </w:rPr>
      </w:pPr>
      <w:r w:rsidRPr="00CB6352">
        <w:rPr>
          <w:rFonts w:ascii="Century Gothic" w:eastAsia="Times New Roman" w:hAnsi="Century Gothic"/>
        </w:rPr>
        <w:t>As you might expect, if you ignored guidance and restrictions to travel and now need to self-isolate, we won’t pay you during your absence.</w:t>
      </w:r>
      <w:r w:rsidRPr="00CB6352">
        <w:rPr>
          <w:rFonts w:ascii="Century Gothic" w:eastAsia="Times New Roman" w:hAnsi="Century Gothic"/>
        </w:rPr>
        <w:br/>
      </w:r>
    </w:p>
    <w:p w:rsidR="00564489" w:rsidRPr="00CB6352" w:rsidRDefault="0049403C">
      <w:pPr>
        <w:pStyle w:val="ListParagraph"/>
        <w:rPr>
          <w:rFonts w:ascii="Century Gothic" w:eastAsia="Times New Roman" w:hAnsi="Century Gothic"/>
        </w:rPr>
      </w:pPr>
      <w:r w:rsidRPr="00CB6352">
        <w:rPr>
          <w:rFonts w:ascii="Century Gothic" w:eastAsia="Times New Roman" w:hAnsi="Century Gothic"/>
        </w:rPr>
        <w:t xml:space="preserve">We’ll ask </w:t>
      </w:r>
      <w:r w:rsidR="009C1938" w:rsidRPr="00CB6352">
        <w:rPr>
          <w:rFonts w:ascii="Century Gothic" w:eastAsia="Times New Roman" w:hAnsi="Century Gothic"/>
        </w:rPr>
        <w:t xml:space="preserve">you to prove </w:t>
      </w:r>
      <w:r w:rsidRPr="00CB6352">
        <w:rPr>
          <w:rFonts w:ascii="Century Gothic" w:eastAsia="Times New Roman" w:hAnsi="Century Gothic"/>
        </w:rPr>
        <w:t xml:space="preserve">self-isolation is necessary, so be ready to share test results or travel documents. At the same time, we know </w:t>
      </w:r>
      <w:r w:rsidR="00840E2A" w:rsidRPr="00CB6352">
        <w:rPr>
          <w:rFonts w:ascii="Century Gothic" w:eastAsia="Times New Roman" w:hAnsi="Century Gothic"/>
        </w:rPr>
        <w:t xml:space="preserve">some </w:t>
      </w:r>
      <w:r w:rsidRPr="00CB6352">
        <w:rPr>
          <w:rFonts w:ascii="Century Gothic" w:eastAsia="Times New Roman" w:hAnsi="Century Gothic"/>
        </w:rPr>
        <w:t xml:space="preserve">people won’t have </w:t>
      </w:r>
      <w:r w:rsidR="00840E2A" w:rsidRPr="00CB6352">
        <w:rPr>
          <w:rFonts w:ascii="Century Gothic" w:eastAsia="Times New Roman" w:hAnsi="Century Gothic"/>
        </w:rPr>
        <w:t>paperwork</w:t>
      </w:r>
      <w:r w:rsidRPr="00CB6352">
        <w:rPr>
          <w:rFonts w:ascii="Century Gothic" w:eastAsia="Times New Roman" w:hAnsi="Century Gothic"/>
        </w:rPr>
        <w:t xml:space="preserve">. </w:t>
      </w:r>
      <w:r w:rsidR="009C1938" w:rsidRPr="00CB6352">
        <w:rPr>
          <w:rFonts w:ascii="Century Gothic" w:eastAsia="Times New Roman" w:hAnsi="Century Gothic"/>
        </w:rPr>
        <w:t>We t</w:t>
      </w:r>
      <w:r w:rsidR="00840E2A" w:rsidRPr="00CB6352">
        <w:rPr>
          <w:rFonts w:ascii="Century Gothic" w:eastAsia="Times New Roman" w:hAnsi="Century Gothic"/>
        </w:rPr>
        <w:t>rust you</w:t>
      </w:r>
      <w:r w:rsidR="009C1938" w:rsidRPr="00CB6352">
        <w:rPr>
          <w:rFonts w:ascii="Century Gothic" w:eastAsia="Times New Roman" w:hAnsi="Century Gothic"/>
        </w:rPr>
        <w:t xml:space="preserve"> to act honestly</w:t>
      </w:r>
      <w:r w:rsidR="00564489" w:rsidRPr="00CB6352">
        <w:rPr>
          <w:rFonts w:ascii="Century Gothic" w:eastAsia="Times New Roman" w:hAnsi="Century Gothic"/>
        </w:rPr>
        <w:t>;</w:t>
      </w:r>
      <w:r w:rsidR="002F1969" w:rsidRPr="00CB6352">
        <w:rPr>
          <w:rFonts w:ascii="Century Gothic" w:eastAsia="Times New Roman" w:hAnsi="Century Gothic"/>
        </w:rPr>
        <w:t xml:space="preserve"> i</w:t>
      </w:r>
      <w:r w:rsidR="009C1938" w:rsidRPr="00CB6352">
        <w:rPr>
          <w:rFonts w:ascii="Century Gothic" w:eastAsia="Times New Roman" w:hAnsi="Century Gothic"/>
        </w:rPr>
        <w:t>f you think you need to, please stay home.</w:t>
      </w:r>
      <w:r w:rsidRPr="00CB6352">
        <w:rPr>
          <w:rFonts w:ascii="Century Gothic" w:eastAsia="Times New Roman" w:hAnsi="Century Gothic"/>
        </w:rPr>
        <w:br/>
      </w:r>
      <w:r w:rsidRPr="00CB6352">
        <w:rPr>
          <w:rFonts w:ascii="Century Gothic" w:eastAsia="Times New Roman" w:hAnsi="Century Gothic"/>
        </w:rPr>
        <w:br/>
      </w:r>
      <w:r w:rsidR="002F1969" w:rsidRPr="00CB6352">
        <w:rPr>
          <w:rFonts w:ascii="Century Gothic" w:eastAsia="Times New Roman" w:hAnsi="Century Gothic"/>
          <w:b/>
        </w:rPr>
        <w:t>What should you do while in self-isolation?</w:t>
      </w:r>
      <w:r w:rsidR="00893623" w:rsidRPr="00CB6352">
        <w:rPr>
          <w:rFonts w:ascii="Century Gothic" w:eastAsia="Times New Roman" w:hAnsi="Century Gothic"/>
        </w:rPr>
        <w:br/>
      </w:r>
    </w:p>
    <w:p w:rsidR="00564489" w:rsidRPr="00CB6352" w:rsidRDefault="00564489" w:rsidP="00416A3E">
      <w:pPr>
        <w:pStyle w:val="ListParagraph"/>
        <w:numPr>
          <w:ilvl w:val="0"/>
          <w:numId w:val="10"/>
        </w:numPr>
        <w:rPr>
          <w:rFonts w:ascii="Century Gothic" w:eastAsia="Times New Roman" w:hAnsi="Century Gothic"/>
        </w:rPr>
      </w:pPr>
      <w:r w:rsidRPr="00CB6352">
        <w:rPr>
          <w:rFonts w:ascii="Century Gothic" w:eastAsia="Times New Roman" w:hAnsi="Century Gothic"/>
        </w:rPr>
        <w:t>S</w:t>
      </w:r>
      <w:r w:rsidR="002F1969" w:rsidRPr="00CB6352">
        <w:rPr>
          <w:rFonts w:ascii="Century Gothic" w:eastAsia="Times New Roman" w:hAnsi="Century Gothic"/>
        </w:rPr>
        <w:t>tay in touch with your manager throughout your isolation perio</w:t>
      </w:r>
      <w:r w:rsidRPr="00CB6352">
        <w:rPr>
          <w:rFonts w:ascii="Century Gothic" w:eastAsia="Times New Roman" w:hAnsi="Century Gothic"/>
        </w:rPr>
        <w:t>d; t</w:t>
      </w:r>
      <w:r w:rsidR="002F1969" w:rsidRPr="00CB6352">
        <w:rPr>
          <w:rFonts w:ascii="Century Gothic" w:eastAsia="Times New Roman" w:hAnsi="Century Gothic"/>
        </w:rPr>
        <w:t xml:space="preserve">hey might ask for more information. </w:t>
      </w:r>
      <w:r w:rsidRPr="00CB6352">
        <w:rPr>
          <w:rFonts w:ascii="Century Gothic" w:eastAsia="Times New Roman" w:hAnsi="Century Gothic"/>
        </w:rPr>
        <w:br/>
      </w:r>
    </w:p>
    <w:p w:rsidR="008F73CC" w:rsidRPr="00CB6352" w:rsidRDefault="00564489" w:rsidP="008F73CC">
      <w:pPr>
        <w:pStyle w:val="ListParagraph"/>
        <w:numPr>
          <w:ilvl w:val="0"/>
          <w:numId w:val="10"/>
        </w:numPr>
        <w:rPr>
          <w:rFonts w:ascii="Century Gothic" w:eastAsia="Times New Roman" w:hAnsi="Century Gothic"/>
        </w:rPr>
      </w:pPr>
      <w:r w:rsidRPr="00CB6352">
        <w:rPr>
          <w:rFonts w:ascii="Century Gothic" w:eastAsia="Times New Roman" w:hAnsi="Century Gothic"/>
        </w:rPr>
        <w:t xml:space="preserve">Work from home if you can. If you’re abroad right now, there might be tax or visa issues that get in the way. You might even have security concerns. So speak to your manager before you make plans. </w:t>
      </w:r>
    </w:p>
    <w:p w:rsidR="00812136" w:rsidRPr="00CB6352" w:rsidRDefault="00812136" w:rsidP="00812136">
      <w:pPr>
        <w:pStyle w:val="ListParagraph"/>
        <w:ind w:left="1080"/>
        <w:rPr>
          <w:rFonts w:ascii="Century Gothic" w:eastAsia="Times New Roman" w:hAnsi="Century Gothic"/>
        </w:rPr>
      </w:pPr>
    </w:p>
    <w:p w:rsidR="00812136" w:rsidRPr="00CB6352" w:rsidRDefault="008F73CC" w:rsidP="00812136">
      <w:pPr>
        <w:pStyle w:val="ListParagraph"/>
        <w:numPr>
          <w:ilvl w:val="0"/>
          <w:numId w:val="10"/>
        </w:numPr>
        <w:rPr>
          <w:rFonts w:ascii="Century Gothic" w:eastAsia="Times New Roman" w:hAnsi="Century Gothic"/>
        </w:rPr>
      </w:pPr>
      <w:r w:rsidRPr="00CB6352">
        <w:rPr>
          <w:rFonts w:ascii="Century Gothic" w:eastAsia="Times New Roman" w:hAnsi="Century Gothic"/>
        </w:rPr>
        <w:t>If you’re unable to work from home,</w:t>
      </w:r>
      <w:r w:rsidR="00812136" w:rsidRPr="00CB6352">
        <w:rPr>
          <w:rFonts w:ascii="Century Gothic" w:eastAsia="Times New Roman" w:hAnsi="Century Gothic"/>
        </w:rPr>
        <w:t xml:space="preserve"> then i</w:t>
      </w:r>
      <w:r w:rsidR="00812136" w:rsidRPr="00CB6352">
        <w:rPr>
          <w:rFonts w:ascii="Century Gothic" w:hAnsi="Century Gothic"/>
          <w:color w:val="333333"/>
          <w:shd w:val="clear" w:color="auto" w:fill="FFFFFF"/>
        </w:rPr>
        <w:t xml:space="preserve">f you’ve got any annual leave remaining from the 19/20 holiday year, you’ll need to use that up first. </w:t>
      </w:r>
    </w:p>
    <w:p w:rsidR="00812136" w:rsidRPr="00CB6352" w:rsidRDefault="00812136" w:rsidP="00812136">
      <w:pPr>
        <w:pStyle w:val="ListParagraph"/>
        <w:ind w:left="1069"/>
        <w:rPr>
          <w:rFonts w:ascii="Century Gothic" w:hAnsi="Century Gothic"/>
          <w:color w:val="333333"/>
          <w:shd w:val="clear" w:color="auto" w:fill="FFFFFF"/>
        </w:rPr>
      </w:pPr>
    </w:p>
    <w:p w:rsidR="00812136" w:rsidRPr="00CB6352" w:rsidRDefault="00812136" w:rsidP="00812136">
      <w:pPr>
        <w:pStyle w:val="ListParagraph"/>
        <w:ind w:left="1069"/>
        <w:rPr>
          <w:rFonts w:ascii="Century Gothic" w:hAnsi="Century Gothic"/>
          <w:color w:val="333333"/>
          <w:shd w:val="clear" w:color="auto" w:fill="FFFFFF"/>
        </w:rPr>
      </w:pPr>
      <w:r w:rsidRPr="00CB6352">
        <w:rPr>
          <w:rFonts w:ascii="Century Gothic" w:hAnsi="Century Gothic"/>
          <w:color w:val="333333"/>
          <w:shd w:val="clear" w:color="auto" w:fill="FFFFFF"/>
        </w:rPr>
        <w:t xml:space="preserve">Once that’s been used up, you’ll go onto a combination of paid special leave and annual leave. </w:t>
      </w:r>
    </w:p>
    <w:p w:rsidR="00812136" w:rsidRPr="00CB6352" w:rsidRDefault="00812136" w:rsidP="00812136">
      <w:pPr>
        <w:pStyle w:val="ListParagraph"/>
        <w:ind w:left="1069"/>
        <w:rPr>
          <w:rFonts w:ascii="Century Gothic" w:hAnsi="Century Gothic"/>
          <w:color w:val="333333"/>
          <w:shd w:val="clear" w:color="auto" w:fill="FFFFFF"/>
        </w:rPr>
      </w:pPr>
    </w:p>
    <w:p w:rsidR="00812136" w:rsidRPr="00CB6352" w:rsidRDefault="00812136" w:rsidP="00812136">
      <w:pPr>
        <w:pStyle w:val="ListParagraph"/>
        <w:ind w:left="1069"/>
        <w:rPr>
          <w:rFonts w:ascii="Century Gothic" w:hAnsi="Century Gothic"/>
          <w:color w:val="333333"/>
          <w:shd w:val="clear" w:color="auto" w:fill="FFFFFF"/>
        </w:rPr>
      </w:pPr>
      <w:r w:rsidRPr="00CB6352">
        <w:rPr>
          <w:rFonts w:ascii="Century Gothic" w:hAnsi="Century Gothic"/>
          <w:color w:val="333333"/>
          <w:shd w:val="clear" w:color="auto" w:fill="FFFFFF"/>
        </w:rPr>
        <w:t xml:space="preserve">We need to make sure that, once everyone is back to work, our people don’t have lots of extra holiday to use up, so you’re required to take your pro rata holiday whilst you’re on special leave </w:t>
      </w:r>
      <w:r w:rsidRPr="00CB6352">
        <w:rPr>
          <w:rFonts w:ascii="Century Gothic" w:hAnsi="Century Gothic"/>
          <w:color w:val="FF0000"/>
          <w:shd w:val="clear" w:color="auto" w:fill="FFFFFF"/>
        </w:rPr>
        <w:t>during the 20/21 holiday year</w:t>
      </w:r>
      <w:r w:rsidRPr="00CB6352">
        <w:rPr>
          <w:rFonts w:ascii="Century Gothic" w:hAnsi="Century Gothic"/>
          <w:color w:val="333333"/>
          <w:shd w:val="clear" w:color="auto" w:fill="FFFFFF"/>
        </w:rPr>
        <w:t xml:space="preserve"> –for most people this will be around 2 days each month but will depend on your personal entitlement. </w:t>
      </w:r>
    </w:p>
    <w:p w:rsidR="00812136" w:rsidRPr="00CB6352" w:rsidRDefault="00812136" w:rsidP="00812136">
      <w:pPr>
        <w:pStyle w:val="ListParagraph"/>
        <w:ind w:left="1069"/>
        <w:rPr>
          <w:rFonts w:ascii="Century Gothic" w:hAnsi="Century Gothic"/>
          <w:color w:val="333333"/>
          <w:shd w:val="clear" w:color="auto" w:fill="FFFFFF"/>
        </w:rPr>
      </w:pPr>
    </w:p>
    <w:p w:rsidR="00812136" w:rsidRPr="00CB6352" w:rsidRDefault="00812136" w:rsidP="00812136">
      <w:pPr>
        <w:pStyle w:val="ListParagraph"/>
        <w:ind w:left="1080"/>
        <w:rPr>
          <w:rFonts w:ascii="Century Gothic" w:eastAsia="Times New Roman" w:hAnsi="Century Gothic"/>
        </w:rPr>
      </w:pPr>
      <w:r w:rsidRPr="00CB6352">
        <w:rPr>
          <w:rFonts w:ascii="Century Gothic" w:eastAsia="Times New Roman" w:hAnsi="Century Gothic"/>
        </w:rPr>
        <w:t>Depending on the absence system you’re using, record the absence as follows…</w:t>
      </w:r>
    </w:p>
    <w:p w:rsidR="00812136" w:rsidRPr="00CB6352" w:rsidRDefault="00812136" w:rsidP="00812136">
      <w:pPr>
        <w:pStyle w:val="ListParagraph"/>
        <w:ind w:left="1080"/>
        <w:rPr>
          <w:rFonts w:ascii="Century Gothic" w:eastAsia="Times New Roman" w:hAnsi="Century Gothic"/>
        </w:rPr>
      </w:pPr>
    </w:p>
    <w:p w:rsidR="00812136" w:rsidRPr="00CB6352" w:rsidRDefault="00812136" w:rsidP="00812136">
      <w:pPr>
        <w:pStyle w:val="ListParagraph"/>
        <w:ind w:left="1080"/>
        <w:rPr>
          <w:rFonts w:ascii="Century Gothic" w:eastAsia="Times New Roman" w:hAnsi="Century Gothic"/>
        </w:rPr>
      </w:pPr>
      <w:r w:rsidRPr="00CB6352">
        <w:rPr>
          <w:rFonts w:ascii="Century Gothic" w:eastAsia="Times New Roman" w:hAnsi="Century Gothic"/>
        </w:rPr>
        <w:t>-</w:t>
      </w:r>
      <w:hyperlink r:id="rId15" w:history="1">
        <w:r w:rsidRPr="00CB6352">
          <w:rPr>
            <w:rStyle w:val="Hyperlink"/>
            <w:rFonts w:ascii="Century Gothic" w:eastAsia="Times New Roman" w:hAnsi="Century Gothic"/>
            <w:b/>
            <w:bCs/>
          </w:rPr>
          <w:t>Fusion HR system</w:t>
        </w:r>
      </w:hyperlink>
      <w:r w:rsidRPr="00CB6352">
        <w:rPr>
          <w:rFonts w:ascii="Century Gothic" w:eastAsia="Times New Roman" w:hAnsi="Century Gothic"/>
        </w:rPr>
        <w:t xml:space="preserve"> - paid special leave. In the comments give ‘coronavirus (self-isolation)’ as a reason.</w:t>
      </w:r>
    </w:p>
    <w:p w:rsidR="00812136" w:rsidRPr="00CB6352" w:rsidRDefault="00812136" w:rsidP="00812136">
      <w:pPr>
        <w:pStyle w:val="ListParagraph"/>
        <w:ind w:firstLine="360"/>
        <w:rPr>
          <w:rFonts w:ascii="Century Gothic" w:eastAsia="Times New Roman" w:hAnsi="Century Gothic" w:cstheme="minorHAnsi"/>
        </w:rPr>
      </w:pPr>
      <w:r w:rsidRPr="00CB6352">
        <w:rPr>
          <w:rFonts w:ascii="Century Gothic" w:eastAsia="Times New Roman" w:hAnsi="Century Gothic" w:cstheme="minorHAnsi"/>
        </w:rPr>
        <w:t>-</w:t>
      </w:r>
      <w:r w:rsidRPr="00CB6352">
        <w:rPr>
          <w:rFonts w:ascii="Century Gothic" w:eastAsia="Times New Roman" w:hAnsi="Century Gothic" w:cstheme="minorHAnsi"/>
          <w:b/>
          <w:bCs/>
        </w:rPr>
        <w:t>IEX- Self-isolate</w:t>
      </w:r>
      <w:r w:rsidRPr="00CB6352">
        <w:rPr>
          <w:rFonts w:ascii="Century Gothic" w:eastAsia="Times New Roman" w:hAnsi="Century Gothic" w:cstheme="minorHAnsi"/>
        </w:rPr>
        <w:t xml:space="preserve"> - Paid Leave</w:t>
      </w:r>
    </w:p>
    <w:p w:rsidR="00812136" w:rsidRPr="00CB6352" w:rsidRDefault="00812136" w:rsidP="00812136">
      <w:pPr>
        <w:pStyle w:val="ListParagraph"/>
        <w:ind w:firstLine="360"/>
        <w:rPr>
          <w:rFonts w:ascii="Century Gothic" w:eastAsia="Times New Roman" w:hAnsi="Century Gothic" w:cstheme="minorHAnsi"/>
        </w:rPr>
      </w:pPr>
      <w:r w:rsidRPr="00CB6352">
        <w:rPr>
          <w:rFonts w:ascii="Century Gothic" w:eastAsia="Times New Roman" w:hAnsi="Century Gothic" w:cstheme="minorHAnsi"/>
        </w:rPr>
        <w:t>-</w:t>
      </w:r>
      <w:r w:rsidRPr="00CB6352">
        <w:rPr>
          <w:rFonts w:ascii="Century Gothic" w:eastAsia="Times New Roman" w:hAnsi="Century Gothic" w:cstheme="minorHAnsi"/>
          <w:b/>
          <w:bCs/>
        </w:rPr>
        <w:t>Kronos</w:t>
      </w:r>
      <w:r w:rsidRPr="00CB6352">
        <w:rPr>
          <w:rFonts w:ascii="Century Gothic" w:eastAsia="Times New Roman" w:hAnsi="Century Gothic" w:cstheme="minorHAnsi"/>
        </w:rPr>
        <w:t xml:space="preserve"> – Self-isolation - Virus isolation</w:t>
      </w:r>
    </w:p>
    <w:p w:rsidR="00812136" w:rsidRPr="00CB6352" w:rsidRDefault="00812136" w:rsidP="00812136">
      <w:pPr>
        <w:pStyle w:val="ListParagraph"/>
        <w:ind w:firstLine="360"/>
        <w:rPr>
          <w:rFonts w:ascii="Century Gothic" w:eastAsia="Times New Roman" w:hAnsi="Century Gothic" w:cstheme="minorHAnsi"/>
        </w:rPr>
      </w:pPr>
      <w:r w:rsidRPr="00CB6352">
        <w:rPr>
          <w:rFonts w:ascii="Century Gothic" w:eastAsia="Times New Roman" w:hAnsi="Century Gothic" w:cstheme="minorHAnsi"/>
        </w:rPr>
        <w:t>-</w:t>
      </w:r>
      <w:r w:rsidRPr="00CB6352">
        <w:rPr>
          <w:rFonts w:ascii="Century Gothic" w:eastAsia="Times New Roman" w:hAnsi="Century Gothic" w:cstheme="minorHAnsi"/>
          <w:b/>
          <w:bCs/>
        </w:rPr>
        <w:t>ESS/MSS</w:t>
      </w:r>
      <w:r w:rsidRPr="00CB6352">
        <w:rPr>
          <w:rFonts w:ascii="Century Gothic" w:eastAsia="Times New Roman" w:hAnsi="Century Gothic" w:cstheme="minorHAnsi"/>
        </w:rPr>
        <w:t xml:space="preserve"> – Paid Leave</w:t>
      </w:r>
      <w:r w:rsidRPr="00CB6352" w:rsidDel="00D40F65">
        <w:rPr>
          <w:rFonts w:ascii="Century Gothic" w:eastAsia="Times New Roman" w:hAnsi="Century Gothic" w:cstheme="minorHAnsi"/>
        </w:rPr>
        <w:t xml:space="preserve"> </w:t>
      </w:r>
    </w:p>
    <w:p w:rsidR="00812136" w:rsidRPr="00CB6352" w:rsidRDefault="00812136" w:rsidP="00812136">
      <w:pPr>
        <w:pStyle w:val="ListParagraph"/>
        <w:ind w:firstLine="360"/>
        <w:rPr>
          <w:rFonts w:ascii="Century Gothic" w:eastAsia="Times New Roman" w:hAnsi="Century Gothic" w:cstheme="minorHAnsi"/>
        </w:rPr>
      </w:pPr>
    </w:p>
    <w:p w:rsidR="00812136" w:rsidRPr="00CB6352" w:rsidRDefault="00812136" w:rsidP="00812136">
      <w:pPr>
        <w:pStyle w:val="ListParagraph"/>
        <w:ind w:left="1080"/>
        <w:rPr>
          <w:rFonts w:ascii="Century Gothic" w:eastAsia="Times New Roman" w:hAnsi="Century Gothic"/>
        </w:rPr>
      </w:pPr>
      <w:r w:rsidRPr="00CB6352">
        <w:rPr>
          <w:rFonts w:ascii="Century Gothic" w:eastAsia="Times New Roman" w:hAnsi="Century Gothic"/>
        </w:rPr>
        <w:t>You don’t need to book the annual leave days out , this will be done automatically but please bear with us as we’re still working this through, and  your annual leave balance may not be adjusted until later in the year.</w:t>
      </w:r>
    </w:p>
    <w:p w:rsidR="00B80277" w:rsidRPr="00CB6352" w:rsidRDefault="00B80277" w:rsidP="00812136">
      <w:pPr>
        <w:pStyle w:val="ListParagraph"/>
        <w:ind w:left="1080"/>
        <w:rPr>
          <w:rFonts w:ascii="Century Gothic" w:eastAsia="Times New Roman" w:hAnsi="Century Gothic"/>
        </w:rPr>
      </w:pPr>
    </w:p>
    <w:p w:rsidR="00B80277" w:rsidRPr="00CB6352" w:rsidRDefault="00B80277" w:rsidP="00812136">
      <w:pPr>
        <w:pStyle w:val="ListParagraph"/>
        <w:ind w:left="1080"/>
        <w:rPr>
          <w:rFonts w:ascii="Century Gothic" w:eastAsia="Times New Roman" w:hAnsi="Century Gothic" w:cstheme="minorHAnsi"/>
        </w:rPr>
      </w:pPr>
      <w:r w:rsidRPr="00CB6352">
        <w:rPr>
          <w:rFonts w:ascii="Century Gothic" w:hAnsi="Century Gothic"/>
          <w:color w:val="333333"/>
          <w:lang w:eastAsia="en-GB"/>
        </w:rPr>
        <w:t>We also need all managers to complete this Formwize. Please do this for anyone who has already taken absence since 1 March. You no longer need to use the CARM system to report coronavirus related absence.</w:t>
      </w:r>
    </w:p>
    <w:p w:rsidR="00812136" w:rsidRPr="00CB6352" w:rsidRDefault="00812136" w:rsidP="00812136">
      <w:pPr>
        <w:pStyle w:val="ListParagraph"/>
        <w:ind w:left="1069"/>
        <w:rPr>
          <w:rFonts w:ascii="Century Gothic" w:hAnsi="Century Gothic"/>
          <w:color w:val="333333"/>
          <w:shd w:val="clear" w:color="auto" w:fill="FFFFFF"/>
        </w:rPr>
      </w:pPr>
    </w:p>
    <w:p w:rsidR="00564489" w:rsidRPr="00CB6352" w:rsidRDefault="00812136" w:rsidP="00812136">
      <w:pPr>
        <w:pStyle w:val="ListParagraph"/>
        <w:ind w:left="1080"/>
        <w:rPr>
          <w:rFonts w:ascii="Century Gothic" w:eastAsia="Times New Roman" w:hAnsi="Century Gothic"/>
        </w:rPr>
      </w:pPr>
      <w:r w:rsidRPr="00CB6352">
        <w:rPr>
          <w:rFonts w:ascii="Century Gothic" w:hAnsi="Century Gothic"/>
          <w:i/>
        </w:rPr>
        <w:t>We reserve the right to withdraw, review or amend these arrangements because of a change in circumstances or new advice</w:t>
      </w:r>
      <w:r w:rsidR="00286D25" w:rsidRPr="00CB6352">
        <w:rPr>
          <w:rFonts w:ascii="Century Gothic" w:eastAsia="Times New Roman" w:hAnsi="Century Gothic"/>
        </w:rPr>
        <w:t xml:space="preserve">. </w:t>
      </w:r>
      <w:r w:rsidR="00893623" w:rsidRPr="00CB6352">
        <w:rPr>
          <w:rFonts w:ascii="Century Gothic" w:eastAsia="Times New Roman" w:hAnsi="Century Gothic"/>
        </w:rPr>
        <w:br/>
      </w:r>
      <w:bookmarkEnd w:id="3"/>
    </w:p>
    <w:bookmarkEnd w:id="4"/>
    <w:p w:rsidR="00A749CF" w:rsidRPr="00CB6352" w:rsidRDefault="00A749CF" w:rsidP="00A749CF">
      <w:pPr>
        <w:rPr>
          <w:rFonts w:ascii="Century Gothic" w:eastAsia="Times New Roman" w:hAnsi="Century Gothic"/>
        </w:rPr>
      </w:pPr>
    </w:p>
    <w:p w:rsidR="009C73AC" w:rsidRPr="00CB6352" w:rsidRDefault="009C73AC" w:rsidP="00EC7EC5">
      <w:pPr>
        <w:pStyle w:val="ListParagraph"/>
        <w:numPr>
          <w:ilvl w:val="0"/>
          <w:numId w:val="1"/>
        </w:numPr>
        <w:contextualSpacing w:val="0"/>
        <w:rPr>
          <w:rFonts w:ascii="Century Gothic" w:eastAsia="Times New Roman" w:hAnsi="Century Gothic"/>
          <w:b/>
          <w:bCs/>
        </w:rPr>
      </w:pPr>
      <w:bookmarkStart w:id="5" w:name="_Hlk35965328"/>
      <w:r w:rsidRPr="00CB6352">
        <w:rPr>
          <w:rFonts w:ascii="Century Gothic" w:hAnsi="Century Gothic"/>
          <w:b/>
          <w:bCs/>
        </w:rPr>
        <w:t>I work in a retail store that has been closed, what do I need to do?</w:t>
      </w:r>
    </w:p>
    <w:p w:rsidR="009C73AC" w:rsidRPr="00CB6352" w:rsidRDefault="009C73AC" w:rsidP="009C73AC">
      <w:pPr>
        <w:pStyle w:val="ListParagraph"/>
        <w:ind w:left="1069"/>
        <w:rPr>
          <w:rFonts w:ascii="Century Gothic" w:hAnsi="Century Gothic"/>
          <w:color w:val="333333"/>
          <w:shd w:val="clear" w:color="auto" w:fill="FFFFFF"/>
        </w:rPr>
      </w:pPr>
    </w:p>
    <w:p w:rsidR="00EC7EC5" w:rsidRPr="00D6161E" w:rsidRDefault="009C73AC" w:rsidP="009C73AC">
      <w:pPr>
        <w:pStyle w:val="ListParagraph"/>
        <w:ind w:left="1069"/>
        <w:rPr>
          <w:rFonts w:ascii="Century Gothic" w:hAnsi="Century Gothic"/>
          <w:color w:val="333333"/>
          <w:shd w:val="clear" w:color="auto" w:fill="FFFFFF"/>
        </w:rPr>
      </w:pPr>
      <w:r w:rsidRPr="00D6161E">
        <w:rPr>
          <w:rFonts w:ascii="Century Gothic" w:hAnsi="Century Gothic"/>
          <w:color w:val="333333"/>
          <w:shd w:val="clear" w:color="auto" w:fill="FFFFFF"/>
        </w:rPr>
        <w:t xml:space="preserve">If you’ve got any annual leave remaining from </w:t>
      </w:r>
      <w:r w:rsidR="00812136" w:rsidRPr="00D6161E">
        <w:rPr>
          <w:rFonts w:ascii="Century Gothic" w:hAnsi="Century Gothic"/>
          <w:color w:val="333333"/>
          <w:shd w:val="clear" w:color="auto" w:fill="FFFFFF"/>
        </w:rPr>
        <w:t>the 19/20</w:t>
      </w:r>
      <w:r w:rsidRPr="00D6161E">
        <w:rPr>
          <w:rFonts w:ascii="Century Gothic" w:hAnsi="Century Gothic"/>
          <w:color w:val="333333"/>
          <w:shd w:val="clear" w:color="auto" w:fill="FFFFFF"/>
        </w:rPr>
        <w:t xml:space="preserve"> holiday year, you’ll need to use that up</w:t>
      </w:r>
      <w:r w:rsidR="00EC7EC5" w:rsidRPr="00D6161E">
        <w:rPr>
          <w:rFonts w:ascii="Century Gothic" w:hAnsi="Century Gothic"/>
          <w:color w:val="333333"/>
          <w:shd w:val="clear" w:color="auto" w:fill="FFFFFF"/>
        </w:rPr>
        <w:t xml:space="preserve"> first</w:t>
      </w:r>
      <w:r w:rsidRPr="00D6161E">
        <w:rPr>
          <w:rFonts w:ascii="Century Gothic" w:hAnsi="Century Gothic"/>
          <w:color w:val="333333"/>
          <w:shd w:val="clear" w:color="auto" w:fill="FFFFFF"/>
        </w:rPr>
        <w:t xml:space="preserve">. </w:t>
      </w:r>
    </w:p>
    <w:p w:rsidR="00EC7EC5" w:rsidRPr="00D6161E" w:rsidRDefault="00EC7EC5" w:rsidP="009C73AC">
      <w:pPr>
        <w:pStyle w:val="ListParagraph"/>
        <w:ind w:left="1069"/>
        <w:rPr>
          <w:rFonts w:ascii="Century Gothic" w:hAnsi="Century Gothic"/>
          <w:color w:val="333333"/>
          <w:shd w:val="clear" w:color="auto" w:fill="FFFFFF"/>
        </w:rPr>
      </w:pPr>
    </w:p>
    <w:p w:rsidR="009C73AC" w:rsidRPr="00D6161E" w:rsidRDefault="009C73AC" w:rsidP="00EC7EC5">
      <w:pPr>
        <w:pStyle w:val="ListParagraph"/>
        <w:ind w:left="1069"/>
        <w:rPr>
          <w:rFonts w:ascii="Century Gothic" w:hAnsi="Century Gothic"/>
          <w:color w:val="333333"/>
          <w:shd w:val="clear" w:color="auto" w:fill="FFFFFF"/>
        </w:rPr>
      </w:pPr>
      <w:r w:rsidRPr="00D6161E">
        <w:rPr>
          <w:rFonts w:ascii="Century Gothic" w:hAnsi="Century Gothic"/>
          <w:color w:val="333333"/>
          <w:shd w:val="clear" w:color="auto" w:fill="FFFFFF"/>
        </w:rPr>
        <w:t xml:space="preserve">Once that’s been used up, you’ll go onto </w:t>
      </w:r>
      <w:r w:rsidR="00EC7EC5" w:rsidRPr="00D6161E">
        <w:rPr>
          <w:rFonts w:ascii="Century Gothic" w:hAnsi="Century Gothic"/>
          <w:color w:val="333333"/>
          <w:shd w:val="clear" w:color="auto" w:fill="FFFFFF"/>
        </w:rPr>
        <w:t xml:space="preserve">a combination of </w:t>
      </w:r>
      <w:r w:rsidRPr="00D6161E">
        <w:rPr>
          <w:rFonts w:ascii="Century Gothic" w:hAnsi="Century Gothic"/>
          <w:color w:val="333333"/>
          <w:shd w:val="clear" w:color="auto" w:fill="FFFFFF"/>
        </w:rPr>
        <w:t>paid special leave</w:t>
      </w:r>
      <w:r w:rsidR="00EC7EC5" w:rsidRPr="00D6161E">
        <w:rPr>
          <w:rFonts w:ascii="Century Gothic" w:hAnsi="Century Gothic"/>
          <w:color w:val="333333"/>
          <w:shd w:val="clear" w:color="auto" w:fill="FFFFFF"/>
        </w:rPr>
        <w:t xml:space="preserve"> and annual leave</w:t>
      </w:r>
      <w:r w:rsidRPr="00D6161E">
        <w:rPr>
          <w:rFonts w:ascii="Century Gothic" w:hAnsi="Century Gothic"/>
          <w:color w:val="333333"/>
          <w:shd w:val="clear" w:color="auto" w:fill="FFFFFF"/>
        </w:rPr>
        <w:t xml:space="preserve">. </w:t>
      </w:r>
    </w:p>
    <w:p w:rsidR="009C73AC" w:rsidRPr="00D6161E" w:rsidRDefault="009C73AC" w:rsidP="009C73AC">
      <w:pPr>
        <w:pStyle w:val="ListParagraph"/>
        <w:ind w:left="1069"/>
        <w:rPr>
          <w:rFonts w:ascii="Century Gothic" w:hAnsi="Century Gothic"/>
          <w:color w:val="333333"/>
          <w:shd w:val="clear" w:color="auto" w:fill="FFFFFF"/>
        </w:rPr>
      </w:pPr>
    </w:p>
    <w:p w:rsidR="00EC7EC5" w:rsidRPr="00D6161E" w:rsidRDefault="009C73AC" w:rsidP="009C73AC">
      <w:pPr>
        <w:pStyle w:val="ListParagraph"/>
        <w:ind w:left="1069"/>
        <w:rPr>
          <w:rFonts w:ascii="Century Gothic" w:hAnsi="Century Gothic"/>
          <w:shd w:val="clear" w:color="auto" w:fill="FFFFFF"/>
        </w:rPr>
      </w:pPr>
      <w:r w:rsidRPr="00D6161E">
        <w:rPr>
          <w:rFonts w:ascii="Century Gothic" w:hAnsi="Century Gothic"/>
          <w:color w:val="333333"/>
          <w:shd w:val="clear" w:color="auto" w:fill="FFFFFF"/>
        </w:rPr>
        <w:t xml:space="preserve">We need to make sure that, once everyone is back to work, our people don’t have lots of extra holiday to use up, so you’re required to take your pro rata holiday whilst you’re on special </w:t>
      </w:r>
      <w:r w:rsidRPr="00D6161E">
        <w:rPr>
          <w:rFonts w:ascii="Century Gothic" w:hAnsi="Century Gothic"/>
          <w:shd w:val="clear" w:color="auto" w:fill="FFFFFF"/>
        </w:rPr>
        <w:t>leave during the 20/21 holiday year –for most people</w:t>
      </w:r>
      <w:r w:rsidR="00EC7EC5" w:rsidRPr="00D6161E">
        <w:rPr>
          <w:rFonts w:ascii="Century Gothic" w:hAnsi="Century Gothic"/>
          <w:shd w:val="clear" w:color="auto" w:fill="FFFFFF"/>
        </w:rPr>
        <w:t xml:space="preserve"> this will be </w:t>
      </w:r>
      <w:r w:rsidRPr="00D6161E">
        <w:rPr>
          <w:rFonts w:ascii="Century Gothic" w:hAnsi="Century Gothic"/>
          <w:shd w:val="clear" w:color="auto" w:fill="FFFFFF"/>
        </w:rPr>
        <w:t xml:space="preserve">around 2 days each month </w:t>
      </w:r>
      <w:r w:rsidR="00EC7EC5" w:rsidRPr="00D6161E">
        <w:rPr>
          <w:rFonts w:ascii="Century Gothic" w:hAnsi="Century Gothic"/>
          <w:shd w:val="clear" w:color="auto" w:fill="FFFFFF"/>
        </w:rPr>
        <w:t xml:space="preserve">but will depend </w:t>
      </w:r>
      <w:r w:rsidRPr="00D6161E">
        <w:rPr>
          <w:rFonts w:ascii="Century Gothic" w:hAnsi="Century Gothic"/>
          <w:shd w:val="clear" w:color="auto" w:fill="FFFFFF"/>
        </w:rPr>
        <w:t xml:space="preserve">on your personal entitlement. </w:t>
      </w:r>
    </w:p>
    <w:p w:rsidR="00EC7EC5" w:rsidRPr="00D6161E" w:rsidRDefault="00EC7EC5" w:rsidP="009C73AC">
      <w:pPr>
        <w:pStyle w:val="ListParagraph"/>
        <w:ind w:left="1069"/>
        <w:rPr>
          <w:rFonts w:ascii="Century Gothic" w:hAnsi="Century Gothic"/>
          <w:color w:val="333333"/>
          <w:shd w:val="clear" w:color="auto" w:fill="FFFFFF"/>
        </w:rPr>
      </w:pPr>
    </w:p>
    <w:p w:rsidR="00EC7EC5" w:rsidRPr="00D6161E" w:rsidRDefault="00EC7EC5" w:rsidP="00EC7EC5">
      <w:pPr>
        <w:pStyle w:val="ListParagraph"/>
        <w:ind w:left="1080"/>
        <w:rPr>
          <w:rFonts w:ascii="Century Gothic" w:eastAsia="Times New Roman" w:hAnsi="Century Gothic"/>
        </w:rPr>
      </w:pPr>
      <w:r w:rsidRPr="00D6161E">
        <w:rPr>
          <w:rFonts w:ascii="Century Gothic" w:eastAsia="Times New Roman" w:hAnsi="Century Gothic"/>
        </w:rPr>
        <w:t>Depending on the absence system you’re using, record the absence as follows…</w:t>
      </w:r>
    </w:p>
    <w:p w:rsidR="00812136" w:rsidRPr="00D6161E" w:rsidRDefault="00812136" w:rsidP="00EC7EC5">
      <w:pPr>
        <w:pStyle w:val="ListParagraph"/>
        <w:ind w:left="1080"/>
        <w:rPr>
          <w:rFonts w:ascii="Century Gothic" w:eastAsia="Times New Roman" w:hAnsi="Century Gothic"/>
        </w:rPr>
      </w:pPr>
    </w:p>
    <w:p w:rsidR="00EC7EC5" w:rsidRPr="00D6161E" w:rsidRDefault="00EC7EC5" w:rsidP="00EC7EC5">
      <w:pPr>
        <w:pStyle w:val="ListParagraph"/>
        <w:ind w:left="1080"/>
        <w:rPr>
          <w:rFonts w:ascii="Century Gothic" w:eastAsia="Times New Roman" w:hAnsi="Century Gothic"/>
        </w:rPr>
      </w:pPr>
      <w:r w:rsidRPr="00D6161E">
        <w:rPr>
          <w:rFonts w:ascii="Century Gothic" w:eastAsia="Times New Roman" w:hAnsi="Century Gothic"/>
        </w:rPr>
        <w:t>-</w:t>
      </w:r>
      <w:hyperlink r:id="rId16" w:history="1">
        <w:r w:rsidRPr="00D6161E">
          <w:rPr>
            <w:rStyle w:val="Hyperlink"/>
            <w:rFonts w:ascii="Century Gothic" w:eastAsia="Times New Roman" w:hAnsi="Century Gothic"/>
            <w:b/>
            <w:bCs/>
          </w:rPr>
          <w:t>Fusion HR system</w:t>
        </w:r>
      </w:hyperlink>
      <w:r w:rsidRPr="00D6161E">
        <w:rPr>
          <w:rFonts w:ascii="Century Gothic" w:eastAsia="Times New Roman" w:hAnsi="Century Gothic"/>
        </w:rPr>
        <w:t xml:space="preserve"> - paid special leave. In the comments give ‘coronavirus (store closure)’ as a reason.</w:t>
      </w:r>
    </w:p>
    <w:p w:rsidR="00EC7EC5" w:rsidRPr="00D6161E" w:rsidRDefault="00EC7EC5" w:rsidP="00EC7EC5">
      <w:pPr>
        <w:pStyle w:val="ListParagraph"/>
        <w:ind w:firstLine="360"/>
        <w:rPr>
          <w:rFonts w:ascii="Century Gothic" w:eastAsia="Times New Roman" w:hAnsi="Century Gothic" w:cstheme="minorHAnsi"/>
        </w:rPr>
      </w:pPr>
      <w:r w:rsidRPr="00D6161E">
        <w:rPr>
          <w:rFonts w:ascii="Century Gothic" w:eastAsia="Times New Roman" w:hAnsi="Century Gothic" w:cstheme="minorHAnsi"/>
        </w:rPr>
        <w:t>-</w:t>
      </w:r>
      <w:r w:rsidRPr="00D6161E">
        <w:rPr>
          <w:rFonts w:ascii="Century Gothic" w:eastAsia="Times New Roman" w:hAnsi="Century Gothic" w:cstheme="minorHAnsi"/>
          <w:b/>
          <w:bCs/>
        </w:rPr>
        <w:t>IEX- Self-isolate</w:t>
      </w:r>
      <w:r w:rsidRPr="00D6161E">
        <w:rPr>
          <w:rFonts w:ascii="Century Gothic" w:eastAsia="Times New Roman" w:hAnsi="Century Gothic" w:cstheme="minorHAnsi"/>
        </w:rPr>
        <w:t xml:space="preserve"> - Paid Leave</w:t>
      </w:r>
    </w:p>
    <w:p w:rsidR="00EC7EC5" w:rsidRPr="00D6161E" w:rsidRDefault="00EC7EC5" w:rsidP="00EC7EC5">
      <w:pPr>
        <w:pStyle w:val="ListParagraph"/>
        <w:ind w:firstLine="360"/>
        <w:rPr>
          <w:rFonts w:ascii="Century Gothic" w:eastAsia="Times New Roman" w:hAnsi="Century Gothic" w:cstheme="minorHAnsi"/>
        </w:rPr>
      </w:pPr>
      <w:r w:rsidRPr="00D6161E">
        <w:rPr>
          <w:rFonts w:ascii="Century Gothic" w:eastAsia="Times New Roman" w:hAnsi="Century Gothic" w:cstheme="minorHAnsi"/>
        </w:rPr>
        <w:t>-</w:t>
      </w:r>
      <w:r w:rsidRPr="00D6161E">
        <w:rPr>
          <w:rFonts w:ascii="Century Gothic" w:eastAsia="Times New Roman" w:hAnsi="Century Gothic" w:cstheme="minorHAnsi"/>
          <w:b/>
          <w:bCs/>
        </w:rPr>
        <w:t>Kronos</w:t>
      </w:r>
      <w:r w:rsidRPr="00D6161E">
        <w:rPr>
          <w:rFonts w:ascii="Century Gothic" w:eastAsia="Times New Roman" w:hAnsi="Century Gothic" w:cstheme="minorHAnsi"/>
        </w:rPr>
        <w:t xml:space="preserve"> – Self-isolation - Virus isolation</w:t>
      </w:r>
    </w:p>
    <w:p w:rsidR="00EC7EC5" w:rsidRPr="00D6161E" w:rsidRDefault="00EC7EC5" w:rsidP="00EC7EC5">
      <w:pPr>
        <w:pStyle w:val="ListParagraph"/>
        <w:ind w:firstLine="360"/>
        <w:rPr>
          <w:rFonts w:ascii="Century Gothic" w:eastAsia="Times New Roman" w:hAnsi="Century Gothic" w:cstheme="minorHAnsi"/>
        </w:rPr>
      </w:pPr>
      <w:r w:rsidRPr="00D6161E">
        <w:rPr>
          <w:rFonts w:ascii="Century Gothic" w:eastAsia="Times New Roman" w:hAnsi="Century Gothic" w:cstheme="minorHAnsi"/>
        </w:rPr>
        <w:t>-</w:t>
      </w:r>
      <w:r w:rsidRPr="00D6161E">
        <w:rPr>
          <w:rFonts w:ascii="Century Gothic" w:eastAsia="Times New Roman" w:hAnsi="Century Gothic" w:cstheme="minorHAnsi"/>
          <w:b/>
          <w:bCs/>
        </w:rPr>
        <w:t>ESS/MSS</w:t>
      </w:r>
      <w:r w:rsidRPr="00D6161E">
        <w:rPr>
          <w:rFonts w:ascii="Century Gothic" w:eastAsia="Times New Roman" w:hAnsi="Century Gothic" w:cstheme="minorHAnsi"/>
        </w:rPr>
        <w:t xml:space="preserve"> – Paid Leave</w:t>
      </w:r>
      <w:r w:rsidRPr="00D6161E" w:rsidDel="00D40F65">
        <w:rPr>
          <w:rFonts w:ascii="Century Gothic" w:eastAsia="Times New Roman" w:hAnsi="Century Gothic" w:cstheme="minorHAnsi"/>
        </w:rPr>
        <w:t xml:space="preserve"> </w:t>
      </w:r>
    </w:p>
    <w:p w:rsidR="00EC7EC5" w:rsidRPr="00D6161E" w:rsidRDefault="00EC7EC5" w:rsidP="00EC7EC5">
      <w:pPr>
        <w:pStyle w:val="ListParagraph"/>
        <w:ind w:firstLine="360"/>
        <w:rPr>
          <w:rFonts w:ascii="Century Gothic" w:eastAsia="Times New Roman" w:hAnsi="Century Gothic" w:cstheme="minorHAnsi"/>
        </w:rPr>
      </w:pPr>
    </w:p>
    <w:p w:rsidR="00EC7EC5" w:rsidRPr="00D6161E" w:rsidRDefault="00EC7EC5" w:rsidP="00EC7EC5">
      <w:pPr>
        <w:pStyle w:val="ListParagraph"/>
        <w:ind w:left="1080"/>
        <w:rPr>
          <w:rFonts w:ascii="Century Gothic" w:eastAsia="Times New Roman" w:hAnsi="Century Gothic"/>
        </w:rPr>
      </w:pPr>
      <w:r w:rsidRPr="00D6161E">
        <w:rPr>
          <w:rFonts w:ascii="Century Gothic" w:eastAsia="Times New Roman" w:hAnsi="Century Gothic"/>
        </w:rPr>
        <w:t>You don’t need to book the annual leave days out , this will be done automatically but please bear with us as we’re still working this through, and  your annual leave balance may not be adjusted until later in the year.</w:t>
      </w:r>
    </w:p>
    <w:p w:rsidR="00B80277" w:rsidRPr="00D6161E" w:rsidRDefault="00B80277" w:rsidP="00EC7EC5">
      <w:pPr>
        <w:pStyle w:val="ListParagraph"/>
        <w:ind w:left="1080"/>
        <w:rPr>
          <w:rFonts w:ascii="Century Gothic" w:eastAsia="Times New Roman" w:hAnsi="Century Gothic"/>
        </w:rPr>
      </w:pPr>
    </w:p>
    <w:p w:rsidR="00B80277" w:rsidRPr="007E65D0" w:rsidRDefault="00B80277" w:rsidP="00EC7EC5">
      <w:pPr>
        <w:pStyle w:val="ListParagraph"/>
        <w:ind w:left="1080"/>
        <w:rPr>
          <w:rFonts w:ascii="Century Gothic" w:eastAsia="Times New Roman" w:hAnsi="Century Gothic" w:cstheme="minorHAnsi"/>
        </w:rPr>
      </w:pPr>
      <w:r w:rsidRPr="00D6161E">
        <w:rPr>
          <w:rFonts w:ascii="Century Gothic" w:hAnsi="Century Gothic"/>
          <w:color w:val="333333"/>
          <w:lang w:eastAsia="en-GB"/>
        </w:rPr>
        <w:t>We also need all managers to complete</w:t>
      </w:r>
      <w:r w:rsidRPr="00B80277">
        <w:rPr>
          <w:rFonts w:ascii="Century Gothic" w:hAnsi="Century Gothic"/>
          <w:color w:val="333333"/>
          <w:lang w:eastAsia="en-GB"/>
        </w:rPr>
        <w:t xml:space="preserve"> this Formwize. Please do this for anyone who has already taken absence since 1 March. You no longer need to use the CARM system to report coronavirus related absence.</w:t>
      </w:r>
    </w:p>
    <w:bookmarkEnd w:id="5"/>
    <w:p w:rsidR="00EC7EC5" w:rsidRDefault="00EC7EC5" w:rsidP="009C73AC">
      <w:pPr>
        <w:pStyle w:val="ListParagraph"/>
        <w:ind w:left="1069"/>
        <w:rPr>
          <w:rFonts w:ascii="Century Gothic" w:hAnsi="Century Gothic"/>
          <w:color w:val="333333"/>
          <w:shd w:val="clear" w:color="auto" w:fill="FFFFFF"/>
        </w:rPr>
      </w:pPr>
    </w:p>
    <w:p w:rsidR="001C4691" w:rsidRPr="007E65D0" w:rsidRDefault="00812136" w:rsidP="00812136">
      <w:pPr>
        <w:ind w:left="1069" w:firstLine="11"/>
        <w:rPr>
          <w:rFonts w:ascii="Century Gothic" w:eastAsia="Times New Roman" w:hAnsi="Century Gothic"/>
        </w:rPr>
      </w:pPr>
      <w:bookmarkStart w:id="6" w:name="_Hlk35521082"/>
      <w:bookmarkStart w:id="7" w:name="_Hlk35965648"/>
      <w:bookmarkEnd w:id="6"/>
      <w:r w:rsidRPr="007E65D0">
        <w:rPr>
          <w:rFonts w:ascii="Century Gothic" w:hAnsi="Century Gothic"/>
          <w:i/>
        </w:rPr>
        <w:t>We reserve the right to withdraw, review or amend these arrangements because of a change in circumstances or new advice</w:t>
      </w:r>
    </w:p>
    <w:bookmarkEnd w:id="7"/>
    <w:p w:rsidR="00A749CF" w:rsidRPr="007E65D0" w:rsidRDefault="00A749CF" w:rsidP="00A749CF">
      <w:pPr>
        <w:pStyle w:val="ListParagraph"/>
        <w:rPr>
          <w:rFonts w:ascii="Century Gothic" w:eastAsia="Times New Roman" w:hAnsi="Century Gothic"/>
        </w:rPr>
      </w:pPr>
    </w:p>
    <w:p w:rsidR="00A749CF" w:rsidRDefault="003B5B14" w:rsidP="00A749CF">
      <w:pPr>
        <w:pStyle w:val="ListParagraph"/>
        <w:numPr>
          <w:ilvl w:val="0"/>
          <w:numId w:val="1"/>
        </w:numPr>
        <w:contextualSpacing w:val="0"/>
        <w:rPr>
          <w:rFonts w:ascii="Century Gothic" w:eastAsia="Times New Roman" w:hAnsi="Century Gothic"/>
          <w:b/>
          <w:bCs/>
        </w:rPr>
      </w:pPr>
      <w:r w:rsidRPr="007E65D0">
        <w:rPr>
          <w:rFonts w:ascii="Century Gothic" w:eastAsia="Times New Roman" w:hAnsi="Century Gothic"/>
          <w:b/>
          <w:bCs/>
        </w:rPr>
        <w:t xml:space="preserve">Should I work, if I’m self-isolating or under enforced quarantine while </w:t>
      </w:r>
      <w:r w:rsidR="00A749CF" w:rsidRPr="007E65D0">
        <w:rPr>
          <w:rFonts w:ascii="Century Gothic" w:eastAsia="Times New Roman" w:hAnsi="Century Gothic"/>
          <w:b/>
          <w:bCs/>
        </w:rPr>
        <w:t xml:space="preserve">abroad? </w:t>
      </w:r>
    </w:p>
    <w:p w:rsidR="00A749CF" w:rsidRPr="007E65D0" w:rsidRDefault="00A749CF" w:rsidP="00A749CF">
      <w:pPr>
        <w:pStyle w:val="ListParagraph"/>
        <w:rPr>
          <w:rFonts w:ascii="Century Gothic" w:eastAsia="Times New Roman" w:hAnsi="Century Gothic"/>
        </w:rPr>
      </w:pPr>
    </w:p>
    <w:p w:rsidR="00A749CF" w:rsidRDefault="00966124" w:rsidP="00A749CF">
      <w:pPr>
        <w:pStyle w:val="ListParagraph"/>
        <w:rPr>
          <w:rFonts w:ascii="Century Gothic" w:eastAsia="Times New Roman" w:hAnsi="Century Gothic"/>
        </w:rPr>
      </w:pPr>
      <w:r w:rsidRPr="007E65D0">
        <w:rPr>
          <w:rFonts w:ascii="Century Gothic" w:eastAsia="Times New Roman" w:hAnsi="Century Gothic"/>
        </w:rPr>
        <w:t>Talk to your manager. There might be tax or visa issues that get in the way</w:t>
      </w:r>
      <w:r w:rsidR="00EF78A8" w:rsidRPr="007E65D0">
        <w:rPr>
          <w:rFonts w:ascii="Century Gothic" w:eastAsia="Times New Roman" w:hAnsi="Century Gothic"/>
        </w:rPr>
        <w:t xml:space="preserve"> and </w:t>
      </w:r>
      <w:r w:rsidRPr="007E65D0">
        <w:rPr>
          <w:rFonts w:ascii="Century Gothic" w:eastAsia="Times New Roman" w:hAnsi="Century Gothic"/>
        </w:rPr>
        <w:t>your IT set-up might not be secure enough. In</w:t>
      </w:r>
      <w:r w:rsidR="00FB321D" w:rsidRPr="007E65D0">
        <w:rPr>
          <w:rFonts w:ascii="Century Gothic" w:eastAsia="Times New Roman" w:hAnsi="Century Gothic"/>
        </w:rPr>
        <w:t xml:space="preserve"> any case, don’t go into </w:t>
      </w:r>
      <w:r w:rsidRPr="007E65D0">
        <w:rPr>
          <w:rFonts w:ascii="Century Gothic" w:eastAsia="Times New Roman" w:hAnsi="Century Gothic"/>
        </w:rPr>
        <w:t xml:space="preserve">our offices. </w:t>
      </w:r>
    </w:p>
    <w:p w:rsidR="00D86BD5" w:rsidRDefault="00D86BD5" w:rsidP="00A749CF">
      <w:pPr>
        <w:pStyle w:val="ListParagraph"/>
        <w:rPr>
          <w:rFonts w:ascii="Century Gothic" w:eastAsia="Times New Roman" w:hAnsi="Century Gothic"/>
        </w:rPr>
      </w:pPr>
    </w:p>
    <w:p w:rsidR="00D86BD5" w:rsidRDefault="00D86BD5" w:rsidP="00D86BD5">
      <w:pPr>
        <w:pStyle w:val="ListParagraph"/>
        <w:numPr>
          <w:ilvl w:val="0"/>
          <w:numId w:val="1"/>
        </w:numPr>
        <w:contextualSpacing w:val="0"/>
        <w:rPr>
          <w:rFonts w:ascii="Century Gothic" w:eastAsia="Times New Roman" w:hAnsi="Century Gothic"/>
          <w:b/>
          <w:bCs/>
        </w:rPr>
      </w:pPr>
      <w:bookmarkStart w:id="8" w:name="_Hlk35963202"/>
      <w:r>
        <w:rPr>
          <w:rFonts w:ascii="Century Gothic" w:eastAsia="Times New Roman" w:hAnsi="Century Gothic"/>
          <w:b/>
          <w:bCs/>
        </w:rPr>
        <w:t xml:space="preserve">I’m on holiday </w:t>
      </w:r>
      <w:r w:rsidRPr="001C4691">
        <w:rPr>
          <w:rFonts w:ascii="Century Gothic" w:eastAsia="Times New Roman" w:hAnsi="Century Gothic"/>
          <w:b/>
          <w:bCs/>
        </w:rPr>
        <w:t>and my journey’s been disrupted by travel restrictions due to coronavirus. What happens if my return to work is delayed?</w:t>
      </w:r>
    </w:p>
    <w:p w:rsidR="001C4691" w:rsidRDefault="0023385D" w:rsidP="001C4691">
      <w:pPr>
        <w:ind w:left="709"/>
        <w:rPr>
          <w:rFonts w:ascii="Century Gothic" w:eastAsia="Times New Roman" w:hAnsi="Century Gothic"/>
        </w:rPr>
      </w:pPr>
      <w:r w:rsidRPr="001C4691">
        <w:rPr>
          <w:rFonts w:ascii="Century Gothic" w:eastAsia="Times New Roman" w:hAnsi="Century Gothic"/>
        </w:rPr>
        <w:t xml:space="preserve">We’re giving people two extra days of paid leave in these cases. Hopefully, this will give you enough time to get home safely. </w:t>
      </w:r>
    </w:p>
    <w:p w:rsidR="001C4691" w:rsidRDefault="001C4691" w:rsidP="001C4691">
      <w:pPr>
        <w:ind w:left="709"/>
        <w:rPr>
          <w:rFonts w:ascii="Century Gothic" w:eastAsia="Times New Roman" w:hAnsi="Century Gothic"/>
        </w:rPr>
      </w:pPr>
    </w:p>
    <w:p w:rsidR="001C4691" w:rsidRDefault="001C4691" w:rsidP="001C4691">
      <w:pPr>
        <w:ind w:left="709"/>
        <w:rPr>
          <w:rFonts w:ascii="Century Gothic" w:eastAsia="Times New Roman" w:hAnsi="Century Gothic"/>
        </w:rPr>
      </w:pPr>
      <w:r>
        <w:rPr>
          <w:rFonts w:ascii="Century Gothic" w:eastAsia="Times New Roman" w:hAnsi="Century Gothic"/>
        </w:rPr>
        <w:t xml:space="preserve">If you’re delayed by longer than 2 days, then we’ll continue to pay you in full for the duration. </w:t>
      </w:r>
    </w:p>
    <w:p w:rsidR="008F73CC" w:rsidRDefault="008F73CC" w:rsidP="001C4691">
      <w:pPr>
        <w:ind w:left="709"/>
        <w:rPr>
          <w:rFonts w:ascii="Century Gothic" w:eastAsia="Times New Roman" w:hAnsi="Century Gothic"/>
        </w:rPr>
      </w:pPr>
    </w:p>
    <w:p w:rsidR="001C4691" w:rsidRPr="007E65D0" w:rsidRDefault="001C4691" w:rsidP="001C4691">
      <w:pPr>
        <w:pStyle w:val="ListParagraph"/>
        <w:rPr>
          <w:rFonts w:ascii="Century Gothic" w:eastAsia="Times New Roman" w:hAnsi="Century Gothic"/>
        </w:rPr>
      </w:pPr>
      <w:r w:rsidRPr="007E65D0">
        <w:rPr>
          <w:rFonts w:ascii="Century Gothic" w:eastAsia="Times New Roman" w:hAnsi="Century Gothic"/>
        </w:rPr>
        <w:t xml:space="preserve">As you might expect, if you ignored guidance and restrictions to travel </w:t>
      </w:r>
      <w:r>
        <w:rPr>
          <w:rFonts w:ascii="Century Gothic" w:eastAsia="Times New Roman" w:hAnsi="Century Gothic"/>
        </w:rPr>
        <w:t xml:space="preserve">or did not take </w:t>
      </w:r>
      <w:r w:rsidR="000B606C">
        <w:rPr>
          <w:rFonts w:ascii="Century Gothic" w:eastAsia="Times New Roman" w:hAnsi="Century Gothic"/>
        </w:rPr>
        <w:t xml:space="preserve">appropriate advice or options made available to you to return, </w:t>
      </w:r>
      <w:r w:rsidRPr="007E65D0">
        <w:rPr>
          <w:rFonts w:ascii="Century Gothic" w:eastAsia="Times New Roman" w:hAnsi="Century Gothic"/>
        </w:rPr>
        <w:t>we won’t pay you during your absence.</w:t>
      </w:r>
      <w:r w:rsidRPr="007E65D0">
        <w:rPr>
          <w:rFonts w:ascii="Century Gothic" w:eastAsia="Times New Roman" w:hAnsi="Century Gothic"/>
        </w:rPr>
        <w:br/>
      </w:r>
    </w:p>
    <w:p w:rsidR="000B606C" w:rsidRPr="007E65D0" w:rsidRDefault="000B606C" w:rsidP="000B606C">
      <w:pPr>
        <w:pStyle w:val="ListParagraph"/>
        <w:rPr>
          <w:rFonts w:ascii="Century Gothic" w:eastAsia="Times New Roman" w:hAnsi="Century Gothic"/>
        </w:rPr>
      </w:pPr>
      <w:r w:rsidRPr="007E65D0">
        <w:rPr>
          <w:rFonts w:ascii="Century Gothic" w:eastAsia="Times New Roman" w:hAnsi="Century Gothic"/>
          <w:b/>
        </w:rPr>
        <w:t>What should you do</w:t>
      </w:r>
      <w:r>
        <w:rPr>
          <w:rFonts w:ascii="Century Gothic" w:eastAsia="Times New Roman" w:hAnsi="Century Gothic"/>
          <w:b/>
        </w:rPr>
        <w:t>?</w:t>
      </w:r>
      <w:r w:rsidRPr="007E65D0">
        <w:rPr>
          <w:rFonts w:ascii="Century Gothic" w:eastAsia="Times New Roman" w:hAnsi="Century Gothic"/>
        </w:rPr>
        <w:br/>
      </w:r>
    </w:p>
    <w:p w:rsidR="000B606C" w:rsidRPr="007E65D0" w:rsidRDefault="000B606C" w:rsidP="000B606C">
      <w:pPr>
        <w:pStyle w:val="ListParagraph"/>
        <w:numPr>
          <w:ilvl w:val="0"/>
          <w:numId w:val="10"/>
        </w:numPr>
        <w:rPr>
          <w:rFonts w:ascii="Century Gothic" w:eastAsia="Times New Roman" w:hAnsi="Century Gothic"/>
        </w:rPr>
      </w:pPr>
      <w:r w:rsidRPr="007E65D0">
        <w:rPr>
          <w:rFonts w:ascii="Century Gothic" w:eastAsia="Times New Roman" w:hAnsi="Century Gothic"/>
        </w:rPr>
        <w:t>Stay in touch with your manage</w:t>
      </w:r>
      <w:r>
        <w:rPr>
          <w:rFonts w:ascii="Century Gothic" w:eastAsia="Times New Roman" w:hAnsi="Century Gothic"/>
        </w:rPr>
        <w:t>r</w:t>
      </w:r>
      <w:r w:rsidRPr="007E65D0">
        <w:rPr>
          <w:rFonts w:ascii="Century Gothic" w:eastAsia="Times New Roman" w:hAnsi="Century Gothic"/>
        </w:rPr>
        <w:t xml:space="preserve">; they might ask for more information. </w:t>
      </w:r>
      <w:r w:rsidRPr="007E65D0">
        <w:rPr>
          <w:rFonts w:ascii="Century Gothic" w:eastAsia="Times New Roman" w:hAnsi="Century Gothic"/>
        </w:rPr>
        <w:br/>
      </w:r>
    </w:p>
    <w:p w:rsidR="000B606C" w:rsidRPr="007E65D0" w:rsidRDefault="000B606C" w:rsidP="000B606C">
      <w:pPr>
        <w:pStyle w:val="ListParagraph"/>
        <w:numPr>
          <w:ilvl w:val="0"/>
          <w:numId w:val="10"/>
        </w:numPr>
        <w:rPr>
          <w:rFonts w:ascii="Century Gothic" w:eastAsia="Times New Roman" w:hAnsi="Century Gothic"/>
        </w:rPr>
      </w:pPr>
      <w:r w:rsidRPr="007E65D0">
        <w:rPr>
          <w:rFonts w:ascii="Century Gothic" w:eastAsia="Times New Roman" w:hAnsi="Century Gothic"/>
        </w:rPr>
        <w:t xml:space="preserve">Work </w:t>
      </w:r>
      <w:r>
        <w:rPr>
          <w:rFonts w:ascii="Century Gothic" w:eastAsia="Times New Roman" w:hAnsi="Century Gothic"/>
        </w:rPr>
        <w:t>remotely</w:t>
      </w:r>
      <w:r w:rsidRPr="007E65D0">
        <w:rPr>
          <w:rFonts w:ascii="Century Gothic" w:eastAsia="Times New Roman" w:hAnsi="Century Gothic"/>
        </w:rPr>
        <w:t xml:space="preserve"> if you can. If you’re abroad right now, there might be tax or visa issues that get in the way. You might even have security concerns. So speak to your manager before you make plans. </w:t>
      </w:r>
      <w:r w:rsidRPr="007E65D0">
        <w:rPr>
          <w:rFonts w:ascii="Century Gothic" w:eastAsia="Times New Roman" w:hAnsi="Century Gothic"/>
        </w:rPr>
        <w:br/>
      </w:r>
    </w:p>
    <w:p w:rsidR="000B606C" w:rsidRDefault="000B606C" w:rsidP="000B606C">
      <w:pPr>
        <w:pStyle w:val="ListParagraph"/>
        <w:numPr>
          <w:ilvl w:val="0"/>
          <w:numId w:val="10"/>
        </w:numPr>
        <w:rPr>
          <w:rFonts w:ascii="Century Gothic" w:eastAsia="Times New Roman" w:hAnsi="Century Gothic"/>
        </w:rPr>
      </w:pPr>
      <w:r w:rsidRPr="007E65D0">
        <w:rPr>
          <w:rFonts w:ascii="Century Gothic" w:eastAsia="Times New Roman" w:hAnsi="Century Gothic"/>
        </w:rPr>
        <w:t>Depending on the absence system you’re using, record the absence as follows…</w:t>
      </w:r>
    </w:p>
    <w:p w:rsidR="00AD7BFF" w:rsidRPr="007E65D0" w:rsidRDefault="00AD7BFF" w:rsidP="00AD7BFF">
      <w:pPr>
        <w:pStyle w:val="ListParagraph"/>
        <w:ind w:left="1080"/>
        <w:rPr>
          <w:rFonts w:ascii="Century Gothic" w:eastAsia="Times New Roman" w:hAnsi="Century Gothic"/>
        </w:rPr>
      </w:pPr>
    </w:p>
    <w:p w:rsidR="000B606C" w:rsidRPr="007E65D0" w:rsidRDefault="000B606C" w:rsidP="000B606C">
      <w:pPr>
        <w:pStyle w:val="ListParagraph"/>
        <w:ind w:left="1080"/>
        <w:rPr>
          <w:rFonts w:ascii="Century Gothic" w:eastAsia="Times New Roman" w:hAnsi="Century Gothic"/>
        </w:rPr>
      </w:pPr>
      <w:r>
        <w:rPr>
          <w:rFonts w:ascii="Century Gothic" w:eastAsia="Times New Roman" w:hAnsi="Century Gothic"/>
        </w:rPr>
        <w:t>-</w:t>
      </w:r>
      <w:hyperlink r:id="rId17" w:history="1">
        <w:r w:rsidRPr="00FD629D">
          <w:rPr>
            <w:rStyle w:val="Hyperlink"/>
            <w:rFonts w:ascii="Century Gothic" w:eastAsia="Times New Roman" w:hAnsi="Century Gothic"/>
            <w:b/>
            <w:bCs/>
          </w:rPr>
          <w:t>Fusion HR system</w:t>
        </w:r>
      </w:hyperlink>
      <w:r w:rsidRPr="007E65D0">
        <w:rPr>
          <w:rFonts w:ascii="Century Gothic" w:eastAsia="Times New Roman" w:hAnsi="Century Gothic"/>
        </w:rPr>
        <w:t xml:space="preserve"> - paid special leave. In the comments give ‘coronavirus (self-isolation)’ as a reason.</w:t>
      </w:r>
    </w:p>
    <w:p w:rsidR="000B606C" w:rsidRPr="007E65D0" w:rsidRDefault="000B606C" w:rsidP="000B606C">
      <w:pPr>
        <w:pStyle w:val="ListParagraph"/>
        <w:ind w:firstLine="360"/>
        <w:rPr>
          <w:rFonts w:ascii="Century Gothic" w:eastAsia="Times New Roman" w:hAnsi="Century Gothic" w:cstheme="minorHAnsi"/>
        </w:rPr>
      </w:pPr>
      <w:r>
        <w:rPr>
          <w:rFonts w:ascii="Century Gothic" w:eastAsia="Times New Roman" w:hAnsi="Century Gothic" w:cstheme="minorHAnsi"/>
        </w:rPr>
        <w:t>-</w:t>
      </w:r>
      <w:r w:rsidRPr="000E0A07">
        <w:rPr>
          <w:rFonts w:ascii="Century Gothic" w:eastAsia="Times New Roman" w:hAnsi="Century Gothic" w:cstheme="minorHAnsi"/>
          <w:b/>
          <w:bCs/>
        </w:rPr>
        <w:t>IEX- Self-isolate</w:t>
      </w:r>
      <w:r w:rsidRPr="007E65D0">
        <w:rPr>
          <w:rFonts w:ascii="Century Gothic" w:eastAsia="Times New Roman" w:hAnsi="Century Gothic" w:cstheme="minorHAnsi"/>
        </w:rPr>
        <w:t xml:space="preserve"> - Paid Leave</w:t>
      </w:r>
    </w:p>
    <w:p w:rsidR="000B606C" w:rsidRPr="007E65D0" w:rsidRDefault="000B606C" w:rsidP="000B606C">
      <w:pPr>
        <w:pStyle w:val="ListParagraph"/>
        <w:ind w:firstLine="360"/>
        <w:rPr>
          <w:rFonts w:ascii="Century Gothic" w:eastAsia="Times New Roman" w:hAnsi="Century Gothic" w:cstheme="minorHAnsi"/>
        </w:rPr>
      </w:pPr>
      <w:r>
        <w:rPr>
          <w:rFonts w:ascii="Century Gothic" w:eastAsia="Times New Roman" w:hAnsi="Century Gothic" w:cstheme="minorHAnsi"/>
        </w:rPr>
        <w:t>-</w:t>
      </w:r>
      <w:r w:rsidRPr="000E0A07">
        <w:rPr>
          <w:rFonts w:ascii="Century Gothic" w:eastAsia="Times New Roman" w:hAnsi="Century Gothic" w:cstheme="minorHAnsi"/>
          <w:b/>
          <w:bCs/>
        </w:rPr>
        <w:t>Kronos</w:t>
      </w:r>
      <w:r w:rsidRPr="007E65D0">
        <w:rPr>
          <w:rFonts w:ascii="Century Gothic" w:eastAsia="Times New Roman" w:hAnsi="Century Gothic" w:cstheme="minorHAnsi"/>
        </w:rPr>
        <w:t xml:space="preserve"> – Self-isolation - Virus isolation</w:t>
      </w:r>
    </w:p>
    <w:p w:rsidR="000B606C" w:rsidRPr="007E65D0" w:rsidRDefault="000B606C" w:rsidP="000B606C">
      <w:pPr>
        <w:pStyle w:val="ListParagraph"/>
        <w:ind w:firstLine="360"/>
        <w:rPr>
          <w:rFonts w:ascii="Century Gothic" w:eastAsia="Times New Roman" w:hAnsi="Century Gothic" w:cstheme="minorHAnsi"/>
        </w:rPr>
      </w:pPr>
      <w:r>
        <w:rPr>
          <w:rFonts w:ascii="Century Gothic" w:eastAsia="Times New Roman" w:hAnsi="Century Gothic" w:cstheme="minorHAnsi"/>
        </w:rPr>
        <w:t>-</w:t>
      </w:r>
      <w:r w:rsidRPr="000E0A07">
        <w:rPr>
          <w:rFonts w:ascii="Century Gothic" w:eastAsia="Times New Roman" w:hAnsi="Century Gothic" w:cstheme="minorHAnsi"/>
          <w:b/>
          <w:bCs/>
        </w:rPr>
        <w:t>ESS/MSS</w:t>
      </w:r>
      <w:r w:rsidRPr="007E65D0">
        <w:rPr>
          <w:rFonts w:ascii="Century Gothic" w:eastAsia="Times New Roman" w:hAnsi="Century Gothic" w:cstheme="minorHAnsi"/>
        </w:rPr>
        <w:t xml:space="preserve"> – Paid Leave</w:t>
      </w:r>
      <w:r w:rsidRPr="007E65D0" w:rsidDel="00D40F65">
        <w:rPr>
          <w:rFonts w:ascii="Century Gothic" w:eastAsia="Times New Roman" w:hAnsi="Century Gothic" w:cstheme="minorHAnsi"/>
        </w:rPr>
        <w:t xml:space="preserve"> </w:t>
      </w:r>
    </w:p>
    <w:p w:rsidR="000B606C" w:rsidRDefault="000B606C" w:rsidP="000B606C">
      <w:pPr>
        <w:pStyle w:val="ListParagraph"/>
        <w:ind w:left="1080"/>
        <w:rPr>
          <w:rFonts w:ascii="Century Gothic" w:eastAsia="Times New Roman" w:hAnsi="Century Gothic"/>
        </w:rPr>
      </w:pPr>
    </w:p>
    <w:p w:rsidR="00B80277" w:rsidRPr="007E65D0" w:rsidRDefault="00B80277" w:rsidP="000B606C">
      <w:pPr>
        <w:pStyle w:val="ListParagraph"/>
        <w:ind w:left="1080"/>
        <w:rPr>
          <w:rFonts w:ascii="Century Gothic" w:eastAsia="Times New Roman" w:hAnsi="Century Gothic"/>
        </w:rPr>
      </w:pPr>
      <w:r w:rsidRPr="00B80277">
        <w:rPr>
          <w:rFonts w:ascii="Century Gothic" w:hAnsi="Century Gothic"/>
          <w:color w:val="333333"/>
          <w:lang w:eastAsia="en-GB"/>
        </w:rPr>
        <w:t>We also need all managers to complete this Formwize. Please do this for anyone who has already taken absence since 1 March. You no longer need to use the CARM system to report coronavirus related absenc</w:t>
      </w:r>
      <w:r>
        <w:rPr>
          <w:rFonts w:ascii="Century Gothic" w:hAnsi="Century Gothic"/>
          <w:color w:val="333333"/>
          <w:lang w:eastAsia="en-GB"/>
        </w:rPr>
        <w:t>e.</w:t>
      </w:r>
    </w:p>
    <w:p w:rsidR="000B606C" w:rsidRPr="007E65D0" w:rsidRDefault="000B606C" w:rsidP="000B606C">
      <w:pPr>
        <w:pStyle w:val="ListParagraph"/>
        <w:rPr>
          <w:rFonts w:ascii="Century Gothic" w:eastAsia="Times New Roman" w:hAnsi="Century Gothic"/>
        </w:rPr>
      </w:pPr>
    </w:p>
    <w:p w:rsidR="000B606C" w:rsidRPr="007E65D0" w:rsidRDefault="000B606C" w:rsidP="000B606C">
      <w:pPr>
        <w:pStyle w:val="ListParagraph"/>
        <w:rPr>
          <w:rFonts w:ascii="Century Gothic" w:hAnsi="Century Gothic"/>
        </w:rPr>
      </w:pPr>
      <w:r w:rsidRPr="007E65D0">
        <w:rPr>
          <w:rFonts w:ascii="Century Gothic" w:hAnsi="Century Gothic"/>
          <w:i/>
        </w:rPr>
        <w:t>We reserve the right to withdraw, review or amend these arrangements because of a change in circumstances or new advice.</w:t>
      </w:r>
    </w:p>
    <w:bookmarkEnd w:id="8"/>
    <w:p w:rsidR="000B606C" w:rsidRDefault="000B606C" w:rsidP="000B606C">
      <w:pPr>
        <w:rPr>
          <w:rFonts w:ascii="Century Gothic" w:eastAsia="Times New Roman" w:hAnsi="Century Gothic"/>
        </w:rPr>
      </w:pPr>
    </w:p>
    <w:p w:rsidR="001C4691" w:rsidRDefault="001C4691" w:rsidP="001C4691">
      <w:pPr>
        <w:ind w:left="709"/>
        <w:rPr>
          <w:rFonts w:ascii="Century Gothic" w:eastAsia="Times New Roman" w:hAnsi="Century Gothic"/>
        </w:rPr>
      </w:pPr>
    </w:p>
    <w:p w:rsidR="001C4691" w:rsidRDefault="001C4691" w:rsidP="001C4691">
      <w:pPr>
        <w:ind w:left="709"/>
        <w:rPr>
          <w:rFonts w:ascii="Century Gothic" w:eastAsia="Times New Roman" w:hAnsi="Century Gothic"/>
        </w:rPr>
      </w:pPr>
    </w:p>
    <w:p w:rsidR="00520B79" w:rsidRPr="007E65D0" w:rsidRDefault="00520B79" w:rsidP="00A749CF">
      <w:pPr>
        <w:pStyle w:val="ListParagraph"/>
        <w:rPr>
          <w:rFonts w:ascii="Century Gothic" w:eastAsia="Times New Roman" w:hAnsi="Century Gothic"/>
        </w:rPr>
      </w:pPr>
    </w:p>
    <w:p w:rsidR="00D86BD5" w:rsidRPr="007E65D0" w:rsidRDefault="00D86BD5" w:rsidP="00D86BD5">
      <w:pPr>
        <w:pStyle w:val="ListParagraph"/>
        <w:numPr>
          <w:ilvl w:val="0"/>
          <w:numId w:val="1"/>
        </w:numPr>
        <w:contextualSpacing w:val="0"/>
        <w:rPr>
          <w:rFonts w:ascii="Century Gothic" w:eastAsia="Times New Roman" w:hAnsi="Century Gothic"/>
          <w:b/>
          <w:bCs/>
        </w:rPr>
      </w:pPr>
      <w:r>
        <w:rPr>
          <w:rFonts w:ascii="Century Gothic" w:eastAsia="Times New Roman" w:hAnsi="Century Gothic"/>
          <w:b/>
          <w:bCs/>
        </w:rPr>
        <w:t xml:space="preserve">My child’s </w:t>
      </w:r>
      <w:r w:rsidRPr="007E65D0">
        <w:rPr>
          <w:rFonts w:ascii="Century Gothic" w:eastAsia="Times New Roman" w:hAnsi="Century Gothic"/>
          <w:b/>
          <w:bCs/>
        </w:rPr>
        <w:t>school or nursery has been closed due to coronavirus. Can I stay at home?</w:t>
      </w:r>
    </w:p>
    <w:p w:rsidR="00A749CF" w:rsidRPr="007E65D0" w:rsidRDefault="00A749CF" w:rsidP="00C42C07">
      <w:pPr>
        <w:rPr>
          <w:rFonts w:ascii="Century Gothic" w:hAnsi="Century Gothic"/>
        </w:rPr>
      </w:pPr>
    </w:p>
    <w:p w:rsidR="00A749CF" w:rsidRPr="007E65D0" w:rsidRDefault="00A749CF" w:rsidP="00520B79">
      <w:pPr>
        <w:ind w:left="720"/>
        <w:rPr>
          <w:rFonts w:ascii="Century Gothic" w:eastAsia="Times New Roman" w:hAnsi="Century Gothic"/>
          <w:b/>
          <w:bCs/>
        </w:rPr>
      </w:pPr>
      <w:bookmarkStart w:id="9" w:name="_Hlk34919673"/>
      <w:bookmarkStart w:id="10" w:name="_Hlk34909720"/>
    </w:p>
    <w:p w:rsidR="00BD1AD3" w:rsidRPr="007E65D0" w:rsidRDefault="00BD1AD3" w:rsidP="0064132B">
      <w:pPr>
        <w:ind w:left="720"/>
        <w:rPr>
          <w:rFonts w:ascii="Century Gothic" w:hAnsi="Century Gothic"/>
          <w:color w:val="333333"/>
          <w:shd w:val="clear" w:color="auto" w:fill="FFFFFF"/>
        </w:rPr>
      </w:pPr>
      <w:r w:rsidRPr="007E65D0">
        <w:rPr>
          <w:rFonts w:ascii="Century Gothic" w:hAnsi="Century Gothic"/>
          <w:color w:val="333333"/>
          <w:shd w:val="clear" w:color="auto" w:fill="FFFFFF"/>
        </w:rPr>
        <w:t>Discuss your options with your manager. Decide whether you need t</w:t>
      </w:r>
      <w:r w:rsidR="00FB321D" w:rsidRPr="007E65D0">
        <w:rPr>
          <w:rFonts w:ascii="Century Gothic" w:hAnsi="Century Gothic"/>
          <w:color w:val="333333"/>
          <w:shd w:val="clear" w:color="auto" w:fill="FFFFFF"/>
        </w:rPr>
        <w:t xml:space="preserve">o work from home or take leave </w:t>
      </w:r>
      <w:r w:rsidRPr="007E65D0">
        <w:rPr>
          <w:rFonts w:ascii="Century Gothic" w:hAnsi="Century Gothic"/>
          <w:color w:val="333333"/>
          <w:shd w:val="clear" w:color="auto" w:fill="FFFFFF"/>
        </w:rPr>
        <w:t>by asking these questions</w:t>
      </w:r>
      <w:r w:rsidR="00792C24" w:rsidRPr="007E65D0">
        <w:rPr>
          <w:rFonts w:ascii="Century Gothic" w:hAnsi="Century Gothic"/>
          <w:color w:val="333333"/>
          <w:shd w:val="clear" w:color="auto" w:fill="FFFFFF"/>
        </w:rPr>
        <w:t xml:space="preserve"> </w:t>
      </w:r>
      <w:r w:rsidR="00795973">
        <w:rPr>
          <w:rFonts w:ascii="Century Gothic" w:hAnsi="Century Gothic"/>
          <w:color w:val="333333"/>
          <w:shd w:val="clear" w:color="auto" w:fill="FFFFFF"/>
        </w:rPr>
        <w:t xml:space="preserve">or anything else you think’s relevant: </w:t>
      </w:r>
    </w:p>
    <w:p w:rsidR="0064132B" w:rsidRPr="007E65D0" w:rsidRDefault="0064132B" w:rsidP="00C42C07">
      <w:pPr>
        <w:rPr>
          <w:rFonts w:ascii="Century Gothic" w:hAnsi="Century Gothic"/>
          <w:color w:val="333333"/>
          <w:shd w:val="clear" w:color="auto" w:fill="FFFFFF"/>
        </w:rPr>
      </w:pPr>
    </w:p>
    <w:p w:rsidR="00BD1AD3" w:rsidRPr="007E65D0" w:rsidRDefault="00BD1AD3" w:rsidP="0064132B">
      <w:pPr>
        <w:pStyle w:val="ListParagraph"/>
        <w:numPr>
          <w:ilvl w:val="0"/>
          <w:numId w:val="4"/>
        </w:numPr>
        <w:rPr>
          <w:rFonts w:ascii="Century Gothic" w:hAnsi="Century Gothic"/>
          <w:color w:val="333333"/>
          <w:shd w:val="clear" w:color="auto" w:fill="FFFFFF"/>
        </w:rPr>
      </w:pPr>
      <w:bookmarkStart w:id="11" w:name="_Hlk35267838"/>
      <w:r w:rsidRPr="007E65D0">
        <w:rPr>
          <w:rFonts w:ascii="Century Gothic" w:hAnsi="Century Gothic"/>
          <w:color w:val="333333"/>
          <w:shd w:val="clear" w:color="auto" w:fill="FFFFFF"/>
        </w:rPr>
        <w:t xml:space="preserve">Could anyone else help with childcare? </w:t>
      </w:r>
      <w:r w:rsidRPr="007E65D0">
        <w:rPr>
          <w:rFonts w:ascii="Century Gothic" w:hAnsi="Century Gothic"/>
          <w:color w:val="333333"/>
          <w:shd w:val="clear" w:color="auto" w:fill="FFFFFF"/>
        </w:rPr>
        <w:br/>
      </w:r>
    </w:p>
    <w:p w:rsidR="0064132B" w:rsidRPr="007E65D0" w:rsidRDefault="00BD1AD3">
      <w:pPr>
        <w:pStyle w:val="ListParagraph"/>
        <w:numPr>
          <w:ilvl w:val="0"/>
          <w:numId w:val="4"/>
        </w:numPr>
        <w:rPr>
          <w:rFonts w:ascii="Century Gothic" w:hAnsi="Century Gothic"/>
          <w:color w:val="333333"/>
          <w:shd w:val="clear" w:color="auto" w:fill="FFFFFF"/>
        </w:rPr>
      </w:pPr>
      <w:r w:rsidRPr="007E65D0">
        <w:rPr>
          <w:rFonts w:ascii="Century Gothic" w:hAnsi="Century Gothic"/>
          <w:color w:val="333333"/>
          <w:shd w:val="clear" w:color="auto" w:fill="FFFFFF"/>
        </w:rPr>
        <w:t>Is your child independent enough to look after themselves while you work?</w:t>
      </w:r>
      <w:r w:rsidRPr="007E65D0">
        <w:rPr>
          <w:rFonts w:ascii="Century Gothic" w:hAnsi="Century Gothic"/>
          <w:color w:val="333333"/>
          <w:shd w:val="clear" w:color="auto" w:fill="FFFFFF"/>
        </w:rPr>
        <w:br/>
      </w:r>
    </w:p>
    <w:p w:rsidR="0064132B" w:rsidRPr="007E65D0" w:rsidRDefault="00BD1AD3" w:rsidP="0064132B">
      <w:pPr>
        <w:pStyle w:val="ListParagraph"/>
        <w:numPr>
          <w:ilvl w:val="0"/>
          <w:numId w:val="4"/>
        </w:numPr>
        <w:rPr>
          <w:rFonts w:ascii="Century Gothic" w:hAnsi="Century Gothic"/>
          <w:color w:val="333333"/>
          <w:shd w:val="clear" w:color="auto" w:fill="FFFFFF"/>
        </w:rPr>
      </w:pPr>
      <w:r w:rsidRPr="007E65D0">
        <w:rPr>
          <w:rFonts w:ascii="Century Gothic" w:hAnsi="Century Gothic"/>
          <w:color w:val="333333"/>
          <w:shd w:val="clear" w:color="auto" w:fill="FFFFFF"/>
        </w:rPr>
        <w:t>Could you work from home, while handling childcare responsibilities?</w:t>
      </w:r>
      <w:r w:rsidRPr="007E65D0">
        <w:rPr>
          <w:rFonts w:ascii="Century Gothic" w:hAnsi="Century Gothic"/>
          <w:color w:val="333333"/>
          <w:shd w:val="clear" w:color="auto" w:fill="FFFFFF"/>
        </w:rPr>
        <w:br/>
      </w:r>
    </w:p>
    <w:p w:rsidR="00BD1AD3" w:rsidRPr="007E65D0" w:rsidRDefault="00BD1AD3" w:rsidP="00A445A2">
      <w:pPr>
        <w:pStyle w:val="ListParagraph"/>
        <w:numPr>
          <w:ilvl w:val="0"/>
          <w:numId w:val="4"/>
        </w:numPr>
        <w:rPr>
          <w:rFonts w:ascii="Century Gothic" w:hAnsi="Century Gothic"/>
          <w:color w:val="333333"/>
          <w:shd w:val="clear" w:color="auto" w:fill="FFFFFF"/>
        </w:rPr>
      </w:pPr>
      <w:r w:rsidRPr="007E65D0">
        <w:rPr>
          <w:rFonts w:ascii="Century Gothic" w:hAnsi="Century Gothic"/>
          <w:color w:val="333333"/>
          <w:shd w:val="clear" w:color="auto" w:fill="FFFFFF"/>
        </w:rPr>
        <w:t xml:space="preserve">Would changing your shifts or reducing your hours help? </w:t>
      </w:r>
      <w:r w:rsidRPr="007E65D0">
        <w:rPr>
          <w:rFonts w:ascii="Century Gothic" w:hAnsi="Century Gothic"/>
          <w:color w:val="333333"/>
          <w:shd w:val="clear" w:color="auto" w:fill="FFFFFF"/>
        </w:rPr>
        <w:br/>
      </w:r>
    </w:p>
    <w:p w:rsidR="004749FB" w:rsidRPr="007E65D0" w:rsidRDefault="00BD1AD3" w:rsidP="00A445A2">
      <w:pPr>
        <w:pStyle w:val="ListParagraph"/>
        <w:numPr>
          <w:ilvl w:val="0"/>
          <w:numId w:val="4"/>
        </w:numPr>
        <w:rPr>
          <w:rFonts w:ascii="Century Gothic" w:hAnsi="Century Gothic"/>
          <w:color w:val="333333"/>
          <w:shd w:val="clear" w:color="auto" w:fill="FFFFFF"/>
        </w:rPr>
      </w:pPr>
      <w:r w:rsidRPr="007E65D0">
        <w:rPr>
          <w:rFonts w:ascii="Century Gothic" w:hAnsi="Century Gothic"/>
          <w:color w:val="333333"/>
          <w:shd w:val="clear" w:color="auto" w:fill="FFFFFF"/>
        </w:rPr>
        <w:t>Would it be best to take annual leave</w:t>
      </w:r>
      <w:r w:rsidR="00C95B55" w:rsidRPr="007E65D0">
        <w:rPr>
          <w:rFonts w:ascii="Century Gothic" w:hAnsi="Century Gothic"/>
          <w:color w:val="333333"/>
          <w:shd w:val="clear" w:color="auto" w:fill="FFFFFF"/>
        </w:rPr>
        <w:t xml:space="preserve">? </w:t>
      </w:r>
      <w:r w:rsidR="004749FB" w:rsidRPr="007E65D0">
        <w:rPr>
          <w:rFonts w:ascii="Century Gothic" w:hAnsi="Century Gothic"/>
          <w:color w:val="333333"/>
          <w:shd w:val="clear" w:color="auto" w:fill="FFFFFF"/>
        </w:rPr>
        <w:br/>
      </w:r>
    </w:p>
    <w:p w:rsidR="00C95B55" w:rsidRPr="007E65D0" w:rsidRDefault="00C95B55" w:rsidP="005715CE">
      <w:pPr>
        <w:ind w:left="720"/>
        <w:rPr>
          <w:rFonts w:ascii="Century Gothic" w:hAnsi="Century Gothic"/>
          <w:color w:val="333333"/>
          <w:shd w:val="clear" w:color="auto" w:fill="FFFFFF"/>
        </w:rPr>
      </w:pPr>
      <w:r w:rsidRPr="007E65D0">
        <w:rPr>
          <w:rFonts w:ascii="Century Gothic" w:hAnsi="Century Gothic"/>
          <w:color w:val="333333"/>
          <w:shd w:val="clear" w:color="auto" w:fill="FFFFFF"/>
        </w:rPr>
        <w:t>Because of these exceptional circumstances, we</w:t>
      </w:r>
      <w:r w:rsidR="006B7C49" w:rsidRPr="007E65D0">
        <w:rPr>
          <w:rFonts w:ascii="Century Gothic" w:hAnsi="Century Gothic"/>
          <w:color w:val="333333"/>
          <w:shd w:val="clear" w:color="auto" w:fill="FFFFFF"/>
        </w:rPr>
        <w:t>’</w:t>
      </w:r>
      <w:r w:rsidRPr="007E65D0">
        <w:rPr>
          <w:rFonts w:ascii="Century Gothic" w:hAnsi="Century Gothic"/>
          <w:color w:val="333333"/>
          <w:shd w:val="clear" w:color="auto" w:fill="FFFFFF"/>
        </w:rPr>
        <w:t xml:space="preserve">re allowing people </w:t>
      </w:r>
      <w:r w:rsidR="00792C24" w:rsidRPr="007E65D0">
        <w:rPr>
          <w:rFonts w:ascii="Century Gothic" w:hAnsi="Century Gothic"/>
          <w:color w:val="333333"/>
          <w:shd w:val="clear" w:color="auto" w:fill="FFFFFF"/>
        </w:rPr>
        <w:t xml:space="preserve">to </w:t>
      </w:r>
      <w:r w:rsidRPr="007E65D0">
        <w:rPr>
          <w:rFonts w:ascii="Century Gothic" w:hAnsi="Century Gothic"/>
          <w:color w:val="333333"/>
          <w:shd w:val="clear" w:color="auto" w:fill="FFFFFF"/>
        </w:rPr>
        <w:t>use one week of their holiday allowance for</w:t>
      </w:r>
      <w:r w:rsidR="004749FB" w:rsidRPr="007E65D0">
        <w:rPr>
          <w:rFonts w:ascii="Century Gothic" w:hAnsi="Century Gothic"/>
          <w:color w:val="333333"/>
          <w:shd w:val="clear" w:color="auto" w:fill="FFFFFF"/>
        </w:rPr>
        <w:t xml:space="preserve"> 20/21</w:t>
      </w:r>
      <w:r w:rsidRPr="007E65D0">
        <w:rPr>
          <w:rFonts w:ascii="Century Gothic" w:hAnsi="Century Gothic"/>
          <w:color w:val="333333"/>
          <w:shd w:val="clear" w:color="auto" w:fill="FFFFFF"/>
        </w:rPr>
        <w:t xml:space="preserve"> </w:t>
      </w:r>
      <w:r w:rsidR="004749FB" w:rsidRPr="007E65D0">
        <w:rPr>
          <w:rFonts w:ascii="Century Gothic" w:hAnsi="Century Gothic"/>
          <w:color w:val="333333"/>
          <w:shd w:val="clear" w:color="auto" w:fill="FFFFFF"/>
        </w:rPr>
        <w:t>(</w:t>
      </w:r>
      <w:r w:rsidRPr="007E65D0">
        <w:rPr>
          <w:rFonts w:ascii="Century Gothic" w:hAnsi="Century Gothic"/>
          <w:color w:val="333333"/>
          <w:shd w:val="clear" w:color="auto" w:fill="FFFFFF"/>
        </w:rPr>
        <w:t xml:space="preserve">the coming </w:t>
      </w:r>
      <w:r w:rsidR="005715CE" w:rsidRPr="007E65D0">
        <w:rPr>
          <w:rFonts w:ascii="Century Gothic" w:hAnsi="Century Gothic"/>
          <w:color w:val="333333"/>
          <w:shd w:val="clear" w:color="auto" w:fill="FFFFFF"/>
        </w:rPr>
        <w:t>holiday</w:t>
      </w:r>
      <w:r w:rsidRPr="007E65D0">
        <w:rPr>
          <w:rFonts w:ascii="Century Gothic" w:hAnsi="Century Gothic"/>
          <w:color w:val="333333"/>
          <w:shd w:val="clear" w:color="auto" w:fill="FFFFFF"/>
        </w:rPr>
        <w:t xml:space="preserve"> year</w:t>
      </w:r>
      <w:r w:rsidR="004749FB" w:rsidRPr="007E65D0">
        <w:rPr>
          <w:rFonts w:ascii="Century Gothic" w:hAnsi="Century Gothic"/>
          <w:color w:val="333333"/>
          <w:shd w:val="clear" w:color="auto" w:fill="FFFFFF"/>
        </w:rPr>
        <w:t>)</w:t>
      </w:r>
      <w:r w:rsidRPr="007E65D0">
        <w:rPr>
          <w:rFonts w:ascii="Century Gothic" w:hAnsi="Century Gothic"/>
          <w:color w:val="333333"/>
          <w:shd w:val="clear" w:color="auto" w:fill="FFFFFF"/>
        </w:rPr>
        <w:t xml:space="preserve"> now</w:t>
      </w:r>
      <w:r w:rsidR="004749FB" w:rsidRPr="007E65D0">
        <w:rPr>
          <w:rFonts w:ascii="Century Gothic" w:hAnsi="Century Gothic"/>
          <w:color w:val="333333"/>
          <w:shd w:val="clear" w:color="auto" w:fill="FFFFFF"/>
        </w:rPr>
        <w:t>.</w:t>
      </w:r>
    </w:p>
    <w:p w:rsidR="006B7C49" w:rsidRPr="007E65D0" w:rsidRDefault="006B7C49" w:rsidP="005715CE">
      <w:pPr>
        <w:ind w:left="720"/>
        <w:rPr>
          <w:rFonts w:ascii="Century Gothic" w:hAnsi="Century Gothic"/>
          <w:color w:val="333333"/>
          <w:shd w:val="clear" w:color="auto" w:fill="FFFFFF"/>
        </w:rPr>
      </w:pPr>
    </w:p>
    <w:p w:rsidR="00B14013" w:rsidRPr="007E65D0" w:rsidRDefault="006B7C49" w:rsidP="00916888">
      <w:pPr>
        <w:ind w:left="720"/>
        <w:rPr>
          <w:rFonts w:ascii="Century Gothic" w:hAnsi="Century Gothic"/>
          <w:color w:val="333333"/>
          <w:shd w:val="clear" w:color="auto" w:fill="FFFFFF"/>
        </w:rPr>
      </w:pPr>
      <w:r w:rsidRPr="007E65D0">
        <w:rPr>
          <w:rFonts w:ascii="Century Gothic" w:hAnsi="Century Gothic"/>
          <w:color w:val="333333"/>
          <w:shd w:val="clear" w:color="auto" w:fill="FFFFFF"/>
        </w:rPr>
        <w:t>W</w:t>
      </w:r>
      <w:r w:rsidR="000A7E9B" w:rsidRPr="007E65D0">
        <w:rPr>
          <w:rFonts w:ascii="Century Gothic" w:hAnsi="Century Gothic"/>
          <w:color w:val="333333"/>
          <w:shd w:val="clear" w:color="auto" w:fill="FFFFFF"/>
        </w:rPr>
        <w:t xml:space="preserve">e expect you to use </w:t>
      </w:r>
      <w:r w:rsidRPr="007E65D0">
        <w:rPr>
          <w:rFonts w:ascii="Century Gothic" w:hAnsi="Century Gothic"/>
          <w:color w:val="333333"/>
          <w:shd w:val="clear" w:color="auto" w:fill="FFFFFF"/>
        </w:rPr>
        <w:t xml:space="preserve">your holiday allowance for the current </w:t>
      </w:r>
      <w:r w:rsidR="005715CE" w:rsidRPr="007E65D0">
        <w:rPr>
          <w:rFonts w:ascii="Century Gothic" w:hAnsi="Century Gothic"/>
          <w:color w:val="333333"/>
          <w:shd w:val="clear" w:color="auto" w:fill="FFFFFF"/>
        </w:rPr>
        <w:t>holiday</w:t>
      </w:r>
      <w:r w:rsidRPr="007E65D0">
        <w:rPr>
          <w:rFonts w:ascii="Century Gothic" w:hAnsi="Century Gothic"/>
          <w:color w:val="333333"/>
          <w:shd w:val="clear" w:color="auto" w:fill="FFFFFF"/>
        </w:rPr>
        <w:t xml:space="preserve"> year </w:t>
      </w:r>
      <w:r w:rsidR="000A7E9B" w:rsidRPr="007E65D0">
        <w:rPr>
          <w:rFonts w:ascii="Century Gothic" w:hAnsi="Century Gothic"/>
          <w:color w:val="333333"/>
          <w:shd w:val="clear" w:color="auto" w:fill="FFFFFF"/>
        </w:rPr>
        <w:t xml:space="preserve">before </w:t>
      </w:r>
      <w:r w:rsidR="00916888" w:rsidRPr="007E65D0">
        <w:rPr>
          <w:rFonts w:ascii="Century Gothic" w:hAnsi="Century Gothic"/>
          <w:color w:val="333333"/>
          <w:shd w:val="clear" w:color="auto" w:fill="FFFFFF"/>
        </w:rPr>
        <w:t>asking for</w:t>
      </w:r>
      <w:r w:rsidR="000A7E9B" w:rsidRPr="007E65D0">
        <w:rPr>
          <w:rFonts w:ascii="Century Gothic" w:hAnsi="Century Gothic"/>
          <w:color w:val="333333"/>
          <w:shd w:val="clear" w:color="auto" w:fill="FFFFFF"/>
        </w:rPr>
        <w:t xml:space="preserve"> paid special leave. </w:t>
      </w:r>
      <w:r w:rsidR="00916888" w:rsidRPr="007E65D0">
        <w:rPr>
          <w:rFonts w:ascii="Century Gothic" w:hAnsi="Century Gothic"/>
          <w:color w:val="333333"/>
          <w:shd w:val="clear" w:color="auto" w:fill="FFFFFF"/>
        </w:rPr>
        <w:t>But if you’ve exhausted your allowance and there’s no alternative, we’ll give it to you</w:t>
      </w:r>
      <w:r w:rsidR="00CB7801">
        <w:rPr>
          <w:rFonts w:ascii="Century Gothic" w:hAnsi="Century Gothic"/>
          <w:color w:val="333333"/>
          <w:shd w:val="clear" w:color="auto" w:fill="FFFFFF"/>
        </w:rPr>
        <w:t xml:space="preserve"> until you’re able to make other arrangements</w:t>
      </w:r>
      <w:r w:rsidR="00916888" w:rsidRPr="007E65D0">
        <w:rPr>
          <w:rFonts w:ascii="Century Gothic" w:hAnsi="Century Gothic"/>
          <w:color w:val="333333"/>
          <w:shd w:val="clear" w:color="auto" w:fill="FFFFFF"/>
        </w:rPr>
        <w:t>.</w:t>
      </w:r>
    </w:p>
    <w:p w:rsidR="00FB321D" w:rsidRPr="007E65D0" w:rsidRDefault="00FB321D" w:rsidP="00916888">
      <w:pPr>
        <w:ind w:left="720"/>
        <w:rPr>
          <w:rFonts w:ascii="Century Gothic" w:hAnsi="Century Gothic"/>
          <w:color w:val="333333"/>
          <w:shd w:val="clear" w:color="auto" w:fill="FFFFFF"/>
        </w:rPr>
      </w:pPr>
    </w:p>
    <w:p w:rsidR="00916888" w:rsidRPr="007E65D0" w:rsidRDefault="00B14013" w:rsidP="00916888">
      <w:pPr>
        <w:ind w:left="720"/>
        <w:rPr>
          <w:rFonts w:ascii="Century Gothic" w:hAnsi="Century Gothic"/>
          <w:color w:val="333333"/>
          <w:shd w:val="clear" w:color="auto" w:fill="FFFFFF"/>
        </w:rPr>
      </w:pPr>
      <w:r w:rsidRPr="007E65D0">
        <w:rPr>
          <w:rFonts w:ascii="Century Gothic" w:hAnsi="Century Gothic"/>
          <w:color w:val="333333"/>
          <w:shd w:val="clear" w:color="auto" w:fill="FFFFFF"/>
        </w:rPr>
        <w:t>Here’s how this paid special leave will work:</w:t>
      </w:r>
      <w:r w:rsidR="00916888" w:rsidRPr="007E65D0">
        <w:rPr>
          <w:rFonts w:ascii="Century Gothic" w:hAnsi="Century Gothic"/>
          <w:color w:val="333333"/>
          <w:shd w:val="clear" w:color="auto" w:fill="FFFFFF"/>
        </w:rPr>
        <w:br/>
      </w:r>
    </w:p>
    <w:p w:rsidR="005715CE" w:rsidRDefault="00B14013" w:rsidP="005715CE">
      <w:pPr>
        <w:pStyle w:val="ListParagraph"/>
        <w:numPr>
          <w:ilvl w:val="0"/>
          <w:numId w:val="4"/>
        </w:numPr>
        <w:rPr>
          <w:rFonts w:ascii="Century Gothic" w:hAnsi="Century Gothic"/>
          <w:color w:val="333333"/>
          <w:shd w:val="clear" w:color="auto" w:fill="FFFFFF"/>
        </w:rPr>
      </w:pPr>
      <w:r w:rsidRPr="007E65D0">
        <w:rPr>
          <w:rFonts w:ascii="Century Gothic" w:hAnsi="Century Gothic"/>
          <w:color w:val="333333"/>
          <w:shd w:val="clear" w:color="auto" w:fill="FFFFFF"/>
        </w:rPr>
        <w:t xml:space="preserve">It won’t count as sickness absence. Instead, </w:t>
      </w:r>
      <w:r w:rsidR="005715CE" w:rsidRPr="007E65D0">
        <w:rPr>
          <w:rFonts w:ascii="Century Gothic" w:hAnsi="Century Gothic"/>
          <w:color w:val="333333"/>
          <w:shd w:val="clear" w:color="auto" w:fill="FFFFFF"/>
        </w:rPr>
        <w:t>it should be recorded</w:t>
      </w:r>
      <w:r w:rsidRPr="007E65D0">
        <w:rPr>
          <w:rFonts w:ascii="Century Gothic" w:hAnsi="Century Gothic"/>
          <w:color w:val="333333"/>
          <w:shd w:val="clear" w:color="auto" w:fill="FFFFFF"/>
        </w:rPr>
        <w:t xml:space="preserve"> as paid special </w:t>
      </w:r>
      <w:bookmarkStart w:id="12" w:name="_Hlk35347459"/>
      <w:r w:rsidRPr="007E65D0">
        <w:rPr>
          <w:rFonts w:ascii="Century Gothic" w:hAnsi="Century Gothic"/>
          <w:color w:val="333333"/>
          <w:shd w:val="clear" w:color="auto" w:fill="FFFFFF"/>
        </w:rPr>
        <w:t>leave</w:t>
      </w:r>
      <w:r w:rsidR="005715CE" w:rsidRPr="007E65D0">
        <w:rPr>
          <w:rFonts w:ascii="Century Gothic" w:hAnsi="Century Gothic"/>
          <w:color w:val="333333"/>
          <w:shd w:val="clear" w:color="auto" w:fill="FFFFFF"/>
        </w:rPr>
        <w:t xml:space="preserve"> as follows based on the system you’re using…</w:t>
      </w:r>
    </w:p>
    <w:p w:rsidR="000B606C" w:rsidRPr="007E65D0" w:rsidRDefault="000B606C" w:rsidP="000B606C">
      <w:pPr>
        <w:pStyle w:val="ListParagraph"/>
        <w:ind w:left="1440"/>
        <w:rPr>
          <w:rFonts w:ascii="Century Gothic" w:hAnsi="Century Gothic"/>
          <w:color w:val="333333"/>
          <w:shd w:val="clear" w:color="auto" w:fill="FFFFFF"/>
        </w:rPr>
      </w:pPr>
    </w:p>
    <w:p w:rsidR="005715CE" w:rsidRPr="007E65D0" w:rsidRDefault="00795973" w:rsidP="005715CE">
      <w:pPr>
        <w:pStyle w:val="ListParagraph"/>
        <w:ind w:left="1440"/>
        <w:rPr>
          <w:rFonts w:ascii="Century Gothic" w:hAnsi="Century Gothic"/>
          <w:color w:val="333333"/>
          <w:shd w:val="clear" w:color="auto" w:fill="FFFFFF"/>
        </w:rPr>
      </w:pPr>
      <w:r w:rsidRPr="00467A31">
        <w:rPr>
          <w:rFonts w:ascii="Century Gothic" w:hAnsi="Century Gothic"/>
          <w:bCs/>
          <w:color w:val="333333"/>
          <w:shd w:val="clear" w:color="auto" w:fill="FFFFFF"/>
        </w:rPr>
        <w:t>-</w:t>
      </w:r>
      <w:hyperlink r:id="rId18" w:history="1">
        <w:r w:rsidR="005715CE" w:rsidRPr="00FD629D">
          <w:rPr>
            <w:rStyle w:val="Hyperlink"/>
            <w:rFonts w:ascii="Century Gothic" w:hAnsi="Century Gothic"/>
            <w:b/>
            <w:bCs/>
            <w:shd w:val="clear" w:color="auto" w:fill="FFFFFF"/>
          </w:rPr>
          <w:t>Fusion</w:t>
        </w:r>
        <w:r w:rsidRPr="00FD629D">
          <w:rPr>
            <w:rStyle w:val="Hyperlink"/>
            <w:rFonts w:ascii="Century Gothic" w:hAnsi="Century Gothic"/>
            <w:b/>
            <w:bCs/>
            <w:shd w:val="clear" w:color="auto" w:fill="FFFFFF"/>
          </w:rPr>
          <w:t xml:space="preserve"> </w:t>
        </w:r>
        <w:r w:rsidR="00B14013" w:rsidRPr="00FD629D">
          <w:rPr>
            <w:rStyle w:val="Hyperlink"/>
            <w:rFonts w:ascii="Century Gothic" w:hAnsi="Century Gothic"/>
            <w:b/>
            <w:bCs/>
            <w:shd w:val="clear" w:color="auto" w:fill="FFFFFF"/>
          </w:rPr>
          <w:t>HR system</w:t>
        </w:r>
      </w:hyperlink>
      <w:r w:rsidR="005715CE" w:rsidRPr="007E65D0">
        <w:rPr>
          <w:rFonts w:ascii="Century Gothic" w:hAnsi="Century Gothic"/>
          <w:color w:val="333333"/>
          <w:shd w:val="clear" w:color="auto" w:fill="FFFFFF"/>
        </w:rPr>
        <w:t xml:space="preserve"> – paid special leave (</w:t>
      </w:r>
      <w:r w:rsidR="00340721" w:rsidRPr="007E65D0">
        <w:rPr>
          <w:rFonts w:ascii="Century Gothic" w:hAnsi="Century Gothic"/>
          <w:color w:val="333333"/>
          <w:shd w:val="clear" w:color="auto" w:fill="FFFFFF"/>
        </w:rPr>
        <w:t>Add</w:t>
      </w:r>
      <w:r w:rsidR="00B14013" w:rsidRPr="007E65D0">
        <w:rPr>
          <w:rFonts w:ascii="Century Gothic" w:hAnsi="Century Gothic"/>
          <w:color w:val="333333"/>
          <w:shd w:val="clear" w:color="auto" w:fill="FFFFFF"/>
        </w:rPr>
        <w:t xml:space="preserve"> a comment giving ‘coronavirus (looking after dependents)’ as </w:t>
      </w:r>
      <w:r w:rsidR="005715CE" w:rsidRPr="007E65D0">
        <w:rPr>
          <w:rFonts w:ascii="Century Gothic" w:hAnsi="Century Gothic"/>
          <w:color w:val="333333"/>
          <w:shd w:val="clear" w:color="auto" w:fill="FFFFFF"/>
        </w:rPr>
        <w:t>the</w:t>
      </w:r>
      <w:r w:rsidR="00340721" w:rsidRPr="007E65D0">
        <w:rPr>
          <w:rFonts w:ascii="Century Gothic" w:hAnsi="Century Gothic"/>
          <w:color w:val="333333"/>
          <w:shd w:val="clear" w:color="auto" w:fill="FFFFFF"/>
        </w:rPr>
        <w:t xml:space="preserve"> reason.</w:t>
      </w:r>
      <w:r w:rsidR="005715CE" w:rsidRPr="007E65D0">
        <w:rPr>
          <w:rFonts w:ascii="Century Gothic" w:hAnsi="Century Gothic"/>
          <w:color w:val="333333"/>
          <w:shd w:val="clear" w:color="auto" w:fill="FFFFFF"/>
        </w:rPr>
        <w:t>)</w:t>
      </w:r>
    </w:p>
    <w:p w:rsidR="005715CE" w:rsidRPr="007E65D0" w:rsidRDefault="00795973" w:rsidP="005715CE">
      <w:pPr>
        <w:pStyle w:val="ListParagraph"/>
        <w:ind w:firstLine="720"/>
        <w:rPr>
          <w:rFonts w:ascii="Century Gothic" w:eastAsia="Times New Roman" w:hAnsi="Century Gothic" w:cstheme="minorHAnsi"/>
        </w:rPr>
      </w:pPr>
      <w:r>
        <w:rPr>
          <w:rFonts w:ascii="Century Gothic" w:eastAsia="Times New Roman" w:hAnsi="Century Gothic" w:cstheme="minorHAnsi"/>
        </w:rPr>
        <w:t>-</w:t>
      </w:r>
      <w:r w:rsidR="005715CE" w:rsidRPr="000E0A07">
        <w:rPr>
          <w:rFonts w:ascii="Century Gothic" w:eastAsia="Times New Roman" w:hAnsi="Century Gothic" w:cstheme="minorHAnsi"/>
          <w:b/>
          <w:bCs/>
        </w:rPr>
        <w:t>IEX- Self-isolate</w:t>
      </w:r>
      <w:r w:rsidR="005715CE" w:rsidRPr="007E65D0">
        <w:rPr>
          <w:rFonts w:ascii="Century Gothic" w:eastAsia="Times New Roman" w:hAnsi="Century Gothic" w:cstheme="minorHAnsi"/>
        </w:rPr>
        <w:t xml:space="preserve"> - Paid Leave</w:t>
      </w:r>
    </w:p>
    <w:p w:rsidR="005715CE" w:rsidRPr="007E65D0" w:rsidRDefault="00795973" w:rsidP="005715CE">
      <w:pPr>
        <w:pStyle w:val="ListParagraph"/>
        <w:ind w:firstLine="720"/>
        <w:rPr>
          <w:rFonts w:ascii="Century Gothic" w:eastAsia="Times New Roman" w:hAnsi="Century Gothic" w:cstheme="minorHAnsi"/>
        </w:rPr>
      </w:pPr>
      <w:r>
        <w:rPr>
          <w:rFonts w:ascii="Century Gothic" w:eastAsia="Times New Roman" w:hAnsi="Century Gothic" w:cstheme="minorHAnsi"/>
        </w:rPr>
        <w:t>-</w:t>
      </w:r>
      <w:r w:rsidR="005715CE" w:rsidRPr="000E0A07">
        <w:rPr>
          <w:rFonts w:ascii="Century Gothic" w:eastAsia="Times New Roman" w:hAnsi="Century Gothic" w:cstheme="minorHAnsi"/>
          <w:b/>
          <w:bCs/>
        </w:rPr>
        <w:t xml:space="preserve">Kronos </w:t>
      </w:r>
      <w:r w:rsidR="005715CE" w:rsidRPr="007E65D0">
        <w:rPr>
          <w:rFonts w:ascii="Century Gothic" w:eastAsia="Times New Roman" w:hAnsi="Century Gothic" w:cstheme="minorHAnsi"/>
        </w:rPr>
        <w:t>– Self-isolation - Virus isolation</w:t>
      </w:r>
    </w:p>
    <w:p w:rsidR="00916888" w:rsidRDefault="00795973" w:rsidP="005715CE">
      <w:pPr>
        <w:pStyle w:val="ListParagraph"/>
        <w:ind w:firstLine="720"/>
        <w:rPr>
          <w:rFonts w:ascii="Century Gothic" w:eastAsia="Times New Roman" w:hAnsi="Century Gothic" w:cstheme="minorHAnsi"/>
        </w:rPr>
      </w:pPr>
      <w:r w:rsidRPr="00467A31">
        <w:rPr>
          <w:rFonts w:ascii="Century Gothic" w:eastAsia="Times New Roman" w:hAnsi="Century Gothic" w:cstheme="minorHAnsi"/>
          <w:bCs/>
        </w:rPr>
        <w:t>-</w:t>
      </w:r>
      <w:r w:rsidR="005715CE" w:rsidRPr="000E0A07">
        <w:rPr>
          <w:rFonts w:ascii="Century Gothic" w:eastAsia="Times New Roman" w:hAnsi="Century Gothic" w:cstheme="minorHAnsi"/>
          <w:b/>
          <w:bCs/>
        </w:rPr>
        <w:t>ESS/MSS</w:t>
      </w:r>
      <w:r w:rsidR="005715CE" w:rsidRPr="007E65D0">
        <w:rPr>
          <w:rFonts w:ascii="Century Gothic" w:eastAsia="Times New Roman" w:hAnsi="Century Gothic" w:cstheme="minorHAnsi"/>
        </w:rPr>
        <w:t xml:space="preserve"> – Paid Leave</w:t>
      </w:r>
    </w:p>
    <w:p w:rsidR="00B80277" w:rsidRDefault="00B80277" w:rsidP="005715CE">
      <w:pPr>
        <w:pStyle w:val="ListParagraph"/>
        <w:ind w:firstLine="720"/>
        <w:rPr>
          <w:rFonts w:ascii="Century Gothic" w:eastAsia="Times New Roman" w:hAnsi="Century Gothic" w:cstheme="minorHAnsi"/>
        </w:rPr>
      </w:pPr>
    </w:p>
    <w:p w:rsidR="00B80277" w:rsidRDefault="00B80277" w:rsidP="00B80277">
      <w:pPr>
        <w:pStyle w:val="ListParagraph"/>
        <w:ind w:left="1440"/>
        <w:rPr>
          <w:rFonts w:ascii="Century Gothic" w:eastAsia="Times New Roman" w:hAnsi="Century Gothic" w:cstheme="minorHAnsi"/>
        </w:rPr>
      </w:pPr>
      <w:r w:rsidRPr="00B80277">
        <w:rPr>
          <w:rFonts w:ascii="Century Gothic" w:hAnsi="Century Gothic"/>
          <w:color w:val="333333"/>
          <w:lang w:eastAsia="en-GB"/>
        </w:rPr>
        <w:t>We also need all managers to complete this Formwize. Please do this for anyone who has already taken absence since 1 March. You no longer need to use the CARM system to report coronavirus related absence.</w:t>
      </w:r>
    </w:p>
    <w:p w:rsidR="00795973" w:rsidRPr="007E65D0" w:rsidRDefault="00795973" w:rsidP="005715CE">
      <w:pPr>
        <w:pStyle w:val="ListParagraph"/>
        <w:ind w:firstLine="720"/>
        <w:rPr>
          <w:rFonts w:ascii="Century Gothic" w:eastAsia="Times New Roman" w:hAnsi="Century Gothic" w:cstheme="minorHAnsi"/>
        </w:rPr>
      </w:pPr>
    </w:p>
    <w:bookmarkEnd w:id="12"/>
    <w:p w:rsidR="00B14013" w:rsidRPr="007E65D0" w:rsidRDefault="00B14013" w:rsidP="005715CE">
      <w:pPr>
        <w:pStyle w:val="ListParagraph"/>
        <w:numPr>
          <w:ilvl w:val="0"/>
          <w:numId w:val="4"/>
        </w:numPr>
        <w:rPr>
          <w:rFonts w:ascii="Century Gothic" w:hAnsi="Century Gothic"/>
          <w:color w:val="333333"/>
          <w:shd w:val="clear" w:color="auto" w:fill="FFFFFF"/>
        </w:rPr>
      </w:pPr>
      <w:r w:rsidRPr="007E65D0">
        <w:rPr>
          <w:rFonts w:ascii="Century Gothic" w:hAnsi="Century Gothic"/>
          <w:color w:val="333333"/>
          <w:shd w:val="clear" w:color="auto" w:fill="FFFFFF"/>
        </w:rPr>
        <w:t>Your manager will continue to review your situation.</w:t>
      </w:r>
      <w:r w:rsidRPr="007E65D0">
        <w:rPr>
          <w:rFonts w:ascii="Century Gothic" w:hAnsi="Century Gothic"/>
          <w:color w:val="333333"/>
          <w:shd w:val="clear" w:color="auto" w:fill="FFFFFF"/>
        </w:rPr>
        <w:br/>
      </w:r>
    </w:p>
    <w:p w:rsidR="00B14013" w:rsidRPr="007E65D0" w:rsidRDefault="00B14013" w:rsidP="005715CE">
      <w:pPr>
        <w:pStyle w:val="ListParagraph"/>
        <w:numPr>
          <w:ilvl w:val="0"/>
          <w:numId w:val="4"/>
        </w:numPr>
        <w:rPr>
          <w:rFonts w:ascii="Century Gothic" w:hAnsi="Century Gothic"/>
          <w:color w:val="333333"/>
          <w:shd w:val="clear" w:color="auto" w:fill="FFFFFF"/>
        </w:rPr>
      </w:pPr>
      <w:r w:rsidRPr="007E65D0">
        <w:rPr>
          <w:rFonts w:ascii="Century Gothic" w:hAnsi="Century Gothic"/>
          <w:color w:val="333333"/>
          <w:shd w:val="clear" w:color="auto" w:fill="FFFFFF"/>
        </w:rPr>
        <w:t xml:space="preserve">You should keep questioning whether there’s another way to care for your children during </w:t>
      </w:r>
      <w:r w:rsidR="00FB321D" w:rsidRPr="007E65D0">
        <w:rPr>
          <w:rFonts w:ascii="Century Gothic" w:hAnsi="Century Gothic"/>
          <w:color w:val="333333"/>
          <w:shd w:val="clear" w:color="auto" w:fill="FFFFFF"/>
        </w:rPr>
        <w:t>these</w:t>
      </w:r>
      <w:r w:rsidRPr="007E65D0">
        <w:rPr>
          <w:rFonts w:ascii="Century Gothic" w:hAnsi="Century Gothic"/>
          <w:color w:val="333333"/>
          <w:shd w:val="clear" w:color="auto" w:fill="FFFFFF"/>
        </w:rPr>
        <w:t xml:space="preserve"> closures.</w:t>
      </w:r>
      <w:r w:rsidRPr="007E65D0">
        <w:rPr>
          <w:rFonts w:ascii="Century Gothic" w:hAnsi="Century Gothic"/>
          <w:color w:val="333333"/>
          <w:shd w:val="clear" w:color="auto" w:fill="FFFFFF"/>
        </w:rPr>
        <w:br/>
      </w:r>
    </w:p>
    <w:p w:rsidR="00B14013" w:rsidRPr="007E65D0" w:rsidRDefault="00B14013" w:rsidP="005715CE">
      <w:pPr>
        <w:pStyle w:val="ListParagraph"/>
        <w:numPr>
          <w:ilvl w:val="0"/>
          <w:numId w:val="4"/>
        </w:numPr>
        <w:rPr>
          <w:rFonts w:ascii="Century Gothic" w:hAnsi="Century Gothic"/>
          <w:color w:val="333333"/>
          <w:shd w:val="clear" w:color="auto" w:fill="FFFFFF"/>
        </w:rPr>
      </w:pPr>
      <w:r w:rsidRPr="007E65D0">
        <w:rPr>
          <w:rFonts w:ascii="Century Gothic" w:hAnsi="Century Gothic"/>
          <w:color w:val="333333"/>
          <w:shd w:val="clear" w:color="auto" w:fill="FFFFFF"/>
        </w:rPr>
        <w:t>You should</w:t>
      </w:r>
      <w:r w:rsidR="00FB321D" w:rsidRPr="007E65D0">
        <w:rPr>
          <w:rFonts w:ascii="Century Gothic" w:hAnsi="Century Gothic"/>
          <w:color w:val="333333"/>
          <w:shd w:val="clear" w:color="auto" w:fill="FFFFFF"/>
        </w:rPr>
        <w:t xml:space="preserve"> do as much</w:t>
      </w:r>
      <w:r w:rsidRPr="007E65D0">
        <w:rPr>
          <w:rFonts w:ascii="Century Gothic" w:hAnsi="Century Gothic"/>
          <w:color w:val="333333"/>
          <w:shd w:val="clear" w:color="auto" w:fill="FFFFFF"/>
        </w:rPr>
        <w:t xml:space="preserve"> </w:t>
      </w:r>
      <w:r w:rsidR="00FB321D" w:rsidRPr="007E65D0">
        <w:rPr>
          <w:rFonts w:ascii="Century Gothic" w:hAnsi="Century Gothic"/>
          <w:color w:val="333333"/>
          <w:shd w:val="clear" w:color="auto" w:fill="FFFFFF"/>
        </w:rPr>
        <w:t>of your job</w:t>
      </w:r>
      <w:r w:rsidRPr="007E65D0">
        <w:rPr>
          <w:rFonts w:ascii="Century Gothic" w:hAnsi="Century Gothic"/>
          <w:color w:val="333333"/>
          <w:shd w:val="clear" w:color="auto" w:fill="FFFFFF"/>
        </w:rPr>
        <w:t xml:space="preserve"> from home as </w:t>
      </w:r>
      <w:r w:rsidR="00FB321D" w:rsidRPr="007E65D0">
        <w:rPr>
          <w:rFonts w:ascii="Century Gothic" w:hAnsi="Century Gothic"/>
          <w:color w:val="333333"/>
          <w:shd w:val="clear" w:color="auto" w:fill="FFFFFF"/>
        </w:rPr>
        <w:t>possible</w:t>
      </w:r>
      <w:r w:rsidRPr="007E65D0">
        <w:rPr>
          <w:rFonts w:ascii="Century Gothic" w:hAnsi="Century Gothic"/>
          <w:color w:val="333333"/>
          <w:shd w:val="clear" w:color="auto" w:fill="FFFFFF"/>
        </w:rPr>
        <w:t>.</w:t>
      </w:r>
    </w:p>
    <w:p w:rsidR="0064132B" w:rsidRPr="007E65D0" w:rsidRDefault="0064132B" w:rsidP="0064132B">
      <w:pPr>
        <w:pStyle w:val="ListParagraph"/>
        <w:rPr>
          <w:rFonts w:ascii="Century Gothic" w:hAnsi="Century Gothic"/>
        </w:rPr>
      </w:pPr>
    </w:p>
    <w:p w:rsidR="00774800" w:rsidRPr="007E65D0" w:rsidRDefault="00340721" w:rsidP="00520B79">
      <w:pPr>
        <w:ind w:left="720"/>
        <w:rPr>
          <w:rFonts w:ascii="Century Gothic" w:hAnsi="Century Gothic"/>
        </w:rPr>
      </w:pPr>
      <w:r w:rsidRPr="007E65D0">
        <w:rPr>
          <w:rFonts w:ascii="Century Gothic" w:hAnsi="Century Gothic"/>
          <w:i/>
        </w:rPr>
        <w:t>We reserve the right to withdraw, review or amend these arrangements because of a change in circumstances or new advice.</w:t>
      </w:r>
      <w:r w:rsidRPr="007E65D0">
        <w:rPr>
          <w:rFonts w:ascii="Century Gothic" w:hAnsi="Century Gothic"/>
          <w:i/>
        </w:rPr>
        <w:br/>
      </w:r>
      <w:bookmarkEnd w:id="11"/>
    </w:p>
    <w:p w:rsidR="005055E6" w:rsidRPr="005055E6" w:rsidRDefault="00C262C9" w:rsidP="005055E6">
      <w:pPr>
        <w:numPr>
          <w:ilvl w:val="0"/>
          <w:numId w:val="1"/>
        </w:numPr>
        <w:rPr>
          <w:rFonts w:ascii="Century Gothic" w:eastAsia="Times New Roman" w:hAnsi="Century Gothic"/>
          <w:b/>
          <w:bCs/>
        </w:rPr>
      </w:pPr>
      <w:bookmarkStart w:id="13" w:name="_Hlk35963287"/>
      <w:bookmarkEnd w:id="9"/>
      <w:bookmarkEnd w:id="10"/>
      <w:r w:rsidRPr="007E65D0">
        <w:rPr>
          <w:rFonts w:ascii="Century Gothic" w:hAnsi="Century Gothic"/>
          <w:b/>
          <w:bCs/>
        </w:rPr>
        <w:t xml:space="preserve">I </w:t>
      </w:r>
      <w:r w:rsidR="00E91232" w:rsidRPr="007E65D0">
        <w:rPr>
          <w:rFonts w:ascii="Century Gothic" w:hAnsi="Century Gothic"/>
          <w:b/>
          <w:bCs/>
        </w:rPr>
        <w:t xml:space="preserve">was planning to go on </w:t>
      </w:r>
      <w:r w:rsidRPr="007E65D0">
        <w:rPr>
          <w:rFonts w:ascii="Century Gothic" w:hAnsi="Century Gothic"/>
          <w:b/>
          <w:bCs/>
        </w:rPr>
        <w:t>annual leave</w:t>
      </w:r>
      <w:r w:rsidR="00E91232" w:rsidRPr="007E65D0">
        <w:rPr>
          <w:rFonts w:ascii="Century Gothic" w:hAnsi="Century Gothic"/>
          <w:b/>
          <w:bCs/>
        </w:rPr>
        <w:t xml:space="preserve">, but now </w:t>
      </w:r>
      <w:r w:rsidR="000B606C">
        <w:rPr>
          <w:rFonts w:ascii="Century Gothic" w:hAnsi="Century Gothic"/>
          <w:b/>
          <w:bCs/>
        </w:rPr>
        <w:t>my plans have been changed</w:t>
      </w:r>
      <w:r w:rsidR="00E91232" w:rsidRPr="007E65D0">
        <w:rPr>
          <w:rFonts w:ascii="Century Gothic" w:hAnsi="Century Gothic"/>
          <w:b/>
          <w:bCs/>
        </w:rPr>
        <w:t>. C</w:t>
      </w:r>
      <w:r w:rsidRPr="007E65D0">
        <w:rPr>
          <w:rFonts w:ascii="Century Gothic" w:hAnsi="Century Gothic"/>
          <w:b/>
          <w:bCs/>
        </w:rPr>
        <w:t>an I cancel my leave?</w:t>
      </w:r>
    </w:p>
    <w:p w:rsidR="00C262C9" w:rsidRPr="007E65D0" w:rsidRDefault="00C262C9" w:rsidP="00C262C9">
      <w:pPr>
        <w:ind w:left="720"/>
        <w:rPr>
          <w:rFonts w:ascii="Century Gothic" w:hAnsi="Century Gothic"/>
        </w:rPr>
      </w:pPr>
    </w:p>
    <w:p w:rsidR="00BE6604" w:rsidRDefault="00C262C9" w:rsidP="00BE6604">
      <w:pPr>
        <w:ind w:left="720"/>
        <w:rPr>
          <w:rFonts w:ascii="Century Gothic" w:hAnsi="Century Gothic"/>
        </w:rPr>
      </w:pPr>
      <w:r w:rsidRPr="007E65D0">
        <w:rPr>
          <w:rFonts w:ascii="Century Gothic" w:hAnsi="Century Gothic"/>
        </w:rPr>
        <w:t>Yes</w:t>
      </w:r>
      <w:r w:rsidR="000B606C">
        <w:rPr>
          <w:rFonts w:ascii="Century Gothic" w:hAnsi="Century Gothic"/>
        </w:rPr>
        <w:t xml:space="preserve">, although </w:t>
      </w:r>
      <w:r w:rsidR="00BE6604">
        <w:rPr>
          <w:rFonts w:ascii="Century Gothic" w:hAnsi="Century Gothic"/>
        </w:rPr>
        <w:t xml:space="preserve">if you’re not a ‘key worker’ we’d encourage you to still take the leave even if you can’t go anywhere. </w:t>
      </w:r>
    </w:p>
    <w:p w:rsidR="00BE6604" w:rsidRDefault="00BE6604" w:rsidP="00BE6604">
      <w:pPr>
        <w:ind w:left="720"/>
        <w:rPr>
          <w:rFonts w:ascii="Century Gothic" w:hAnsi="Century Gothic"/>
        </w:rPr>
      </w:pPr>
    </w:p>
    <w:p w:rsidR="00BE6604" w:rsidRDefault="00BE6604" w:rsidP="00BE6604">
      <w:pPr>
        <w:ind w:left="720"/>
        <w:rPr>
          <w:rFonts w:ascii="Century Gothic" w:hAnsi="Century Gothic"/>
        </w:rPr>
      </w:pPr>
      <w:r>
        <w:rPr>
          <w:rFonts w:ascii="Century Gothic" w:hAnsi="Century Gothic"/>
        </w:rPr>
        <w:t xml:space="preserve">We want to make sure that you have plenty of time for rest alongside work at this difficult time and we also need to make sure that, once things get back to normal, our people don’t have lots of holiday to use up.  </w:t>
      </w:r>
    </w:p>
    <w:p w:rsidR="00BE6604" w:rsidRDefault="00BE6604" w:rsidP="00BE6604">
      <w:pPr>
        <w:ind w:left="720"/>
        <w:rPr>
          <w:rFonts w:ascii="Century Gothic" w:hAnsi="Century Gothic"/>
        </w:rPr>
      </w:pPr>
    </w:p>
    <w:p w:rsidR="00774800" w:rsidRDefault="00BE6604" w:rsidP="00BE6604">
      <w:pPr>
        <w:ind w:left="720"/>
        <w:rPr>
          <w:rFonts w:ascii="Century Gothic" w:hAnsi="Century Gothic"/>
        </w:rPr>
      </w:pPr>
      <w:r>
        <w:rPr>
          <w:rFonts w:ascii="Century Gothic" w:hAnsi="Century Gothic"/>
        </w:rPr>
        <w:t>For now, you should agree with your line manager, how much holiday you’ll take and when you’ll take it, but if people don’t do this we may need to put more rules in place around this or your manager may insist that you take holiday on specific days.</w:t>
      </w:r>
      <w:r w:rsidR="00FB321D" w:rsidRPr="007E65D0">
        <w:rPr>
          <w:rFonts w:ascii="Century Gothic" w:hAnsi="Century Gothic"/>
        </w:rPr>
        <w:br/>
      </w:r>
      <w:r w:rsidR="005D7C44" w:rsidRPr="007E65D0">
        <w:rPr>
          <w:rFonts w:ascii="Century Gothic" w:hAnsi="Century Gothic"/>
        </w:rPr>
        <w:t xml:space="preserve">If you </w:t>
      </w:r>
      <w:r w:rsidR="000B606C">
        <w:rPr>
          <w:rFonts w:ascii="Century Gothic" w:hAnsi="Century Gothic"/>
        </w:rPr>
        <w:t xml:space="preserve">do </w:t>
      </w:r>
      <w:r w:rsidR="005D7C44" w:rsidRPr="007E65D0">
        <w:rPr>
          <w:rFonts w:ascii="Century Gothic" w:hAnsi="Century Gothic"/>
        </w:rPr>
        <w:t xml:space="preserve">cancel leave under these circumstances, please do everything you can to work from home. Where this isn’t possible, talk to your manager about </w:t>
      </w:r>
      <w:r w:rsidR="00FB321D" w:rsidRPr="007E65D0">
        <w:rPr>
          <w:rFonts w:ascii="Century Gothic" w:hAnsi="Century Gothic"/>
        </w:rPr>
        <w:t xml:space="preserve">taking </w:t>
      </w:r>
      <w:r w:rsidR="005D7C44" w:rsidRPr="007E65D0">
        <w:rPr>
          <w:rFonts w:ascii="Century Gothic" w:hAnsi="Century Gothic"/>
        </w:rPr>
        <w:t>special paid leave</w:t>
      </w:r>
      <w:r w:rsidR="00795973">
        <w:rPr>
          <w:rFonts w:ascii="Century Gothic" w:hAnsi="Century Gothic"/>
        </w:rPr>
        <w:t xml:space="preserve"> in line with the self-isolation guidance. </w:t>
      </w:r>
    </w:p>
    <w:p w:rsidR="00620912" w:rsidRDefault="00620912" w:rsidP="00BE6604">
      <w:pPr>
        <w:ind w:left="720"/>
        <w:rPr>
          <w:rFonts w:ascii="Century Gothic" w:hAnsi="Century Gothic"/>
        </w:rPr>
      </w:pPr>
    </w:p>
    <w:p w:rsidR="00620912" w:rsidRPr="00CB6352" w:rsidRDefault="00620912" w:rsidP="00620912">
      <w:pPr>
        <w:pStyle w:val="ListParagraph"/>
        <w:rPr>
          <w:rFonts w:ascii="Century Gothic" w:hAnsi="Century Gothic"/>
          <w:i/>
        </w:rPr>
      </w:pPr>
      <w:r w:rsidRPr="00CB6352">
        <w:rPr>
          <w:rFonts w:ascii="Century Gothic" w:hAnsi="Century Gothic"/>
          <w:i/>
        </w:rPr>
        <w:t xml:space="preserve">We reserve the right to withdraw, review or amend these arrangements because of a change in circumstances or new advice. </w:t>
      </w:r>
    </w:p>
    <w:p w:rsidR="00620912" w:rsidRDefault="00620912" w:rsidP="00BE6604">
      <w:pPr>
        <w:ind w:left="720"/>
        <w:rPr>
          <w:rFonts w:ascii="Century Gothic" w:hAnsi="Century Gothic"/>
        </w:rPr>
      </w:pPr>
    </w:p>
    <w:p w:rsidR="00BE6604" w:rsidRPr="007E65D0" w:rsidRDefault="00BE6604" w:rsidP="00BE6604">
      <w:pPr>
        <w:rPr>
          <w:rFonts w:ascii="Century Gothic" w:hAnsi="Century Gothic"/>
        </w:rPr>
      </w:pPr>
    </w:p>
    <w:bookmarkEnd w:id="13"/>
    <w:p w:rsidR="005055E6" w:rsidRDefault="005055E6" w:rsidP="005055E6">
      <w:pPr>
        <w:pStyle w:val="ListParagraph"/>
        <w:numPr>
          <w:ilvl w:val="0"/>
          <w:numId w:val="1"/>
        </w:numPr>
        <w:rPr>
          <w:rFonts w:ascii="Century Gothic" w:hAnsi="Century Gothic"/>
          <w:b/>
        </w:rPr>
      </w:pPr>
      <w:r w:rsidRPr="005055E6">
        <w:rPr>
          <w:rFonts w:ascii="Century Gothic" w:hAnsi="Century Gothic"/>
          <w:b/>
        </w:rPr>
        <w:t xml:space="preserve">I’m a key worker, can I still take annual leave? </w:t>
      </w:r>
    </w:p>
    <w:p w:rsidR="005055E6" w:rsidRDefault="005055E6" w:rsidP="005055E6">
      <w:pPr>
        <w:rPr>
          <w:rFonts w:ascii="Century Gothic" w:hAnsi="Century Gothic"/>
          <w:b/>
        </w:rPr>
      </w:pPr>
    </w:p>
    <w:p w:rsidR="005055E6" w:rsidRDefault="005055E6" w:rsidP="005055E6">
      <w:pPr>
        <w:ind w:left="709"/>
        <w:rPr>
          <w:rFonts w:ascii="Century Gothic" w:hAnsi="Century Gothic"/>
        </w:rPr>
      </w:pPr>
      <w:r>
        <w:rPr>
          <w:rFonts w:ascii="Century Gothic" w:hAnsi="Century Gothic"/>
        </w:rPr>
        <w:t xml:space="preserve">This will depend on the role you’re doing and whether your manager can arrange cover. </w:t>
      </w:r>
    </w:p>
    <w:p w:rsidR="005055E6" w:rsidRDefault="005055E6" w:rsidP="005055E6">
      <w:pPr>
        <w:rPr>
          <w:rFonts w:ascii="Century Gothic" w:hAnsi="Century Gothic"/>
        </w:rPr>
      </w:pPr>
    </w:p>
    <w:p w:rsidR="00620912" w:rsidRDefault="005055E6" w:rsidP="005055E6">
      <w:pPr>
        <w:ind w:left="709"/>
        <w:rPr>
          <w:rFonts w:ascii="Century Gothic" w:hAnsi="Century Gothic"/>
        </w:rPr>
      </w:pPr>
      <w:r>
        <w:rPr>
          <w:rFonts w:ascii="Century Gothic" w:hAnsi="Century Gothic"/>
        </w:rPr>
        <w:t xml:space="preserve">As a key worker, your work underpins the UK infrastructure including the NHS, 111 and 999 amongst other critical activities, as well as supporting many international businesses across the world. At this unprecedented time your role is more important than ever, and that means that we may need to ask you to postpone your annual leave until things calm down. If that’s the case, your manager will talk to you about it, and if there’s a reason you think you can’t cancel your leave, talk to your manager and we’ll see what we can do to help you. Of course, if your leave is cancelled, you’ll be able to take it at a later date so it won’t be lost altogether. </w:t>
      </w:r>
    </w:p>
    <w:p w:rsidR="00620912" w:rsidRDefault="00620912" w:rsidP="005055E6">
      <w:pPr>
        <w:ind w:left="709"/>
        <w:rPr>
          <w:rFonts w:ascii="Century Gothic" w:hAnsi="Century Gothic"/>
        </w:rPr>
      </w:pPr>
    </w:p>
    <w:p w:rsidR="00620912" w:rsidRPr="00CB6352" w:rsidRDefault="00620912" w:rsidP="00620912">
      <w:pPr>
        <w:pStyle w:val="ListParagraph"/>
        <w:rPr>
          <w:rFonts w:ascii="Century Gothic" w:hAnsi="Century Gothic"/>
          <w:i/>
        </w:rPr>
      </w:pPr>
      <w:r w:rsidRPr="00CB6352">
        <w:rPr>
          <w:rFonts w:ascii="Century Gothic" w:hAnsi="Century Gothic"/>
          <w:i/>
        </w:rPr>
        <w:t xml:space="preserve">We reserve the right to withdraw, review or amend these arrangements because of a change in circumstances or new advice. </w:t>
      </w:r>
    </w:p>
    <w:p w:rsidR="00774800" w:rsidRPr="007E65D0" w:rsidRDefault="005055E6" w:rsidP="005055E6">
      <w:pPr>
        <w:ind w:left="709"/>
        <w:rPr>
          <w:rFonts w:ascii="Century Gothic" w:hAnsi="Century Gothic"/>
        </w:rPr>
      </w:pPr>
      <w:r>
        <w:rPr>
          <w:rFonts w:ascii="Century Gothic" w:hAnsi="Century Gothic"/>
        </w:rPr>
        <w:br/>
      </w:r>
    </w:p>
    <w:p w:rsidR="00C262C9" w:rsidRPr="007E65D0" w:rsidRDefault="00C262C9" w:rsidP="00A749CF">
      <w:pPr>
        <w:ind w:left="720"/>
        <w:rPr>
          <w:rFonts w:ascii="Century Gothic" w:eastAsia="Times New Roman" w:hAnsi="Century Gothic"/>
        </w:rPr>
      </w:pPr>
    </w:p>
    <w:p w:rsidR="00A749CF" w:rsidRPr="00AD7BFF" w:rsidRDefault="00E361C9" w:rsidP="00774800">
      <w:pPr>
        <w:numPr>
          <w:ilvl w:val="0"/>
          <w:numId w:val="1"/>
        </w:numPr>
        <w:rPr>
          <w:rFonts w:ascii="Century Gothic" w:eastAsia="Times New Roman" w:hAnsi="Century Gothic"/>
          <w:b/>
          <w:bCs/>
        </w:rPr>
      </w:pPr>
      <w:r w:rsidRPr="007E65D0">
        <w:rPr>
          <w:rFonts w:ascii="Century Gothic" w:hAnsi="Century Gothic"/>
          <w:b/>
          <w:bCs/>
        </w:rPr>
        <w:t xml:space="preserve">I had a holiday planned </w:t>
      </w:r>
      <w:r w:rsidR="000B606C">
        <w:rPr>
          <w:rFonts w:ascii="Century Gothic" w:hAnsi="Century Gothic"/>
          <w:b/>
          <w:bCs/>
        </w:rPr>
        <w:t>in March</w:t>
      </w:r>
      <w:r w:rsidRPr="007E65D0">
        <w:rPr>
          <w:rFonts w:ascii="Century Gothic" w:hAnsi="Century Gothic"/>
          <w:b/>
          <w:bCs/>
        </w:rPr>
        <w:t xml:space="preserve">, but it’s been cancelled because of coronavirus. Is there any way I can carry my remaining holiday allowance over into the next </w:t>
      </w:r>
      <w:r w:rsidR="00795973">
        <w:rPr>
          <w:rFonts w:ascii="Century Gothic" w:hAnsi="Century Gothic"/>
          <w:b/>
          <w:bCs/>
        </w:rPr>
        <w:t xml:space="preserve">holiday </w:t>
      </w:r>
      <w:r w:rsidRPr="007E65D0">
        <w:rPr>
          <w:rFonts w:ascii="Century Gothic" w:hAnsi="Century Gothic"/>
          <w:b/>
          <w:bCs/>
        </w:rPr>
        <w:t>year?</w:t>
      </w:r>
      <w:r w:rsidR="00A749CF" w:rsidRPr="007E65D0">
        <w:rPr>
          <w:rFonts w:ascii="Century Gothic" w:hAnsi="Century Gothic"/>
          <w:b/>
          <w:bCs/>
        </w:rPr>
        <w:t xml:space="preserve"> </w:t>
      </w:r>
    </w:p>
    <w:p w:rsidR="00A749CF" w:rsidRPr="007E65D0" w:rsidRDefault="00A749CF" w:rsidP="00A749CF">
      <w:pPr>
        <w:rPr>
          <w:rFonts w:ascii="Century Gothic" w:hAnsi="Century Gothic"/>
        </w:rPr>
      </w:pPr>
    </w:p>
    <w:p w:rsidR="00D86BD5" w:rsidRDefault="00A749CF" w:rsidP="00D86BD5">
      <w:pPr>
        <w:ind w:left="720"/>
        <w:rPr>
          <w:rFonts w:ascii="Century Gothic" w:hAnsi="Century Gothic"/>
        </w:rPr>
      </w:pPr>
      <w:r w:rsidRPr="007E65D0">
        <w:rPr>
          <w:rFonts w:ascii="Century Gothic" w:hAnsi="Century Gothic"/>
        </w:rPr>
        <w:t>You</w:t>
      </w:r>
      <w:r w:rsidR="00E361C9" w:rsidRPr="007E65D0">
        <w:rPr>
          <w:rFonts w:ascii="Century Gothic" w:hAnsi="Century Gothic"/>
        </w:rPr>
        <w:t xml:space="preserve"> can carry </w:t>
      </w:r>
      <w:r w:rsidRPr="007E65D0">
        <w:rPr>
          <w:rFonts w:ascii="Century Gothic" w:hAnsi="Century Gothic"/>
        </w:rPr>
        <w:t>up to one working week</w:t>
      </w:r>
      <w:r w:rsidR="005715CE" w:rsidRPr="007E65D0">
        <w:rPr>
          <w:rFonts w:ascii="Century Gothic" w:hAnsi="Century Gothic"/>
        </w:rPr>
        <w:t xml:space="preserve">’s </w:t>
      </w:r>
      <w:r w:rsidR="00E361C9" w:rsidRPr="007E65D0">
        <w:rPr>
          <w:rFonts w:ascii="Century Gothic" w:hAnsi="Century Gothic"/>
        </w:rPr>
        <w:t>leave over into 20/21. T</w:t>
      </w:r>
      <w:r w:rsidRPr="007E65D0">
        <w:rPr>
          <w:rFonts w:ascii="Century Gothic" w:hAnsi="Century Gothic"/>
        </w:rPr>
        <w:t xml:space="preserve">his will be done automatically at the beginning of April. </w:t>
      </w:r>
      <w:r w:rsidR="00E361C9" w:rsidRPr="007E65D0">
        <w:rPr>
          <w:rFonts w:ascii="Century Gothic" w:hAnsi="Century Gothic"/>
        </w:rPr>
        <w:br/>
      </w:r>
      <w:r w:rsidR="00E361C9" w:rsidRPr="007E65D0">
        <w:rPr>
          <w:rFonts w:ascii="Century Gothic" w:hAnsi="Century Gothic"/>
        </w:rPr>
        <w:br/>
      </w:r>
      <w:r w:rsidRPr="007E65D0">
        <w:rPr>
          <w:rFonts w:ascii="Century Gothic" w:hAnsi="Century Gothic"/>
        </w:rPr>
        <w:t>If it’s practical to do so, you should still take any additional leave before the end of March</w:t>
      </w:r>
      <w:r w:rsidR="00E361C9" w:rsidRPr="007E65D0">
        <w:rPr>
          <w:rFonts w:ascii="Century Gothic" w:hAnsi="Century Gothic"/>
        </w:rPr>
        <w:t>.</w:t>
      </w:r>
      <w:r w:rsidR="00E361C9" w:rsidRPr="007E65D0">
        <w:rPr>
          <w:rFonts w:ascii="Century Gothic" w:hAnsi="Century Gothic"/>
        </w:rPr>
        <w:br/>
      </w:r>
      <w:r w:rsidR="00E361C9" w:rsidRPr="007E65D0">
        <w:rPr>
          <w:rFonts w:ascii="Century Gothic" w:hAnsi="Century Gothic"/>
        </w:rPr>
        <w:br/>
      </w:r>
      <w:r w:rsidR="00FB321D" w:rsidRPr="007E65D0">
        <w:rPr>
          <w:rFonts w:ascii="Century Gothic" w:hAnsi="Century Gothic"/>
        </w:rPr>
        <w:t xml:space="preserve">If you can’t, </w:t>
      </w:r>
      <w:r w:rsidR="00CC696D" w:rsidRPr="007E65D0">
        <w:rPr>
          <w:rFonts w:ascii="Century Gothic" w:hAnsi="Century Gothic"/>
        </w:rPr>
        <w:t>you’ll need the approval of your manager</w:t>
      </w:r>
      <w:r w:rsidR="00FB321D" w:rsidRPr="007E65D0">
        <w:rPr>
          <w:rFonts w:ascii="Century Gothic" w:hAnsi="Century Gothic"/>
        </w:rPr>
        <w:t xml:space="preserve"> to carry over more than a week of leave</w:t>
      </w:r>
      <w:r w:rsidR="00CC696D" w:rsidRPr="007E65D0">
        <w:rPr>
          <w:rFonts w:ascii="Century Gothic" w:hAnsi="Century Gothic"/>
        </w:rPr>
        <w:t xml:space="preserve">. </w:t>
      </w:r>
      <w:r w:rsidR="00D86BD5">
        <w:rPr>
          <w:rFonts w:ascii="Century Gothic" w:hAnsi="Century Gothic"/>
        </w:rPr>
        <w:t>I</w:t>
      </w:r>
      <w:r w:rsidR="005715CE" w:rsidRPr="007E65D0">
        <w:rPr>
          <w:rFonts w:ascii="Century Gothic" w:hAnsi="Century Gothic"/>
        </w:rPr>
        <w:t>f you’re in BT or Open</w:t>
      </w:r>
      <w:r w:rsidR="00FD629D">
        <w:rPr>
          <w:rFonts w:ascii="Century Gothic" w:hAnsi="Century Gothic"/>
        </w:rPr>
        <w:t>r</w:t>
      </w:r>
      <w:r w:rsidR="005715CE" w:rsidRPr="007E65D0">
        <w:rPr>
          <w:rFonts w:ascii="Century Gothic" w:hAnsi="Century Gothic"/>
        </w:rPr>
        <w:t>each, a</w:t>
      </w:r>
      <w:r w:rsidRPr="007E65D0">
        <w:rPr>
          <w:rFonts w:ascii="Century Gothic" w:hAnsi="Century Gothic"/>
        </w:rPr>
        <w:t xml:space="preserve">pply </w:t>
      </w:r>
      <w:r w:rsidR="00CC696D" w:rsidRPr="007E65D0">
        <w:rPr>
          <w:rFonts w:ascii="Century Gothic" w:hAnsi="Century Gothic"/>
        </w:rPr>
        <w:t xml:space="preserve">using </w:t>
      </w:r>
      <w:r w:rsidRPr="007E65D0">
        <w:rPr>
          <w:rFonts w:ascii="Century Gothic" w:hAnsi="Century Gothic"/>
        </w:rPr>
        <w:t xml:space="preserve">the </w:t>
      </w:r>
      <w:hyperlink r:id="rId19" w:history="1">
        <w:r w:rsidRPr="007E65D0">
          <w:rPr>
            <w:rStyle w:val="Hyperlink"/>
            <w:rFonts w:ascii="Century Gothic" w:hAnsi="Century Gothic"/>
          </w:rPr>
          <w:t>exceptional carry over process</w:t>
        </w:r>
      </w:hyperlink>
    </w:p>
    <w:p w:rsidR="00620912" w:rsidRDefault="00620912" w:rsidP="00D86BD5">
      <w:pPr>
        <w:ind w:left="720"/>
        <w:rPr>
          <w:rFonts w:ascii="Century Gothic" w:hAnsi="Century Gothic"/>
        </w:rPr>
      </w:pPr>
    </w:p>
    <w:p w:rsidR="00620912" w:rsidRPr="00CB6352" w:rsidRDefault="00620912" w:rsidP="00620912">
      <w:pPr>
        <w:pStyle w:val="ListParagraph"/>
        <w:rPr>
          <w:rFonts w:ascii="Century Gothic" w:hAnsi="Century Gothic"/>
          <w:i/>
        </w:rPr>
      </w:pPr>
      <w:r w:rsidRPr="00CB6352">
        <w:rPr>
          <w:rFonts w:ascii="Century Gothic" w:hAnsi="Century Gothic"/>
          <w:i/>
        </w:rPr>
        <w:t xml:space="preserve">We reserve the right to withdraw, review or amend these arrangements because of a change in circumstances or new advice. </w:t>
      </w:r>
    </w:p>
    <w:p w:rsidR="00620912" w:rsidRPr="007E65D0" w:rsidRDefault="00620912" w:rsidP="00D86BD5">
      <w:pPr>
        <w:ind w:left="720"/>
        <w:rPr>
          <w:rFonts w:ascii="Century Gothic" w:hAnsi="Century Gothic"/>
        </w:rPr>
      </w:pPr>
    </w:p>
    <w:p w:rsidR="002169D8" w:rsidRDefault="002169D8" w:rsidP="00A749CF">
      <w:pPr>
        <w:ind w:left="720"/>
        <w:rPr>
          <w:rFonts w:ascii="Century Gothic" w:hAnsi="Century Gothic"/>
        </w:rPr>
      </w:pPr>
    </w:p>
    <w:p w:rsidR="00D86BD5" w:rsidRPr="00AD7BFF" w:rsidRDefault="00D86BD5" w:rsidP="00D86BD5">
      <w:pPr>
        <w:numPr>
          <w:ilvl w:val="0"/>
          <w:numId w:val="1"/>
        </w:numPr>
        <w:rPr>
          <w:rFonts w:ascii="Century Gothic" w:eastAsia="Times New Roman" w:hAnsi="Century Gothic"/>
          <w:b/>
          <w:bCs/>
        </w:rPr>
      </w:pPr>
      <w:r w:rsidRPr="00AD7BFF">
        <w:rPr>
          <w:rFonts w:ascii="Century Gothic" w:hAnsi="Century Gothic"/>
          <w:b/>
          <w:bCs/>
        </w:rPr>
        <w:t>I’m in self isolation and need to update Your Rewards before the annual window closes on March 26. How do I access this from home?</w:t>
      </w:r>
    </w:p>
    <w:p w:rsidR="00D86BD5" w:rsidRPr="00AD7BFF" w:rsidRDefault="00D86BD5" w:rsidP="00A749CF">
      <w:pPr>
        <w:ind w:left="720"/>
        <w:rPr>
          <w:rFonts w:ascii="Century Gothic" w:hAnsi="Century Gothic"/>
        </w:rPr>
      </w:pPr>
    </w:p>
    <w:p w:rsidR="002169D8" w:rsidRPr="00AD7BFF" w:rsidRDefault="002169D8" w:rsidP="00A749CF">
      <w:pPr>
        <w:ind w:left="720"/>
        <w:rPr>
          <w:rFonts w:ascii="Century Gothic" w:hAnsi="Century Gothic"/>
        </w:rPr>
      </w:pPr>
    </w:p>
    <w:p w:rsidR="002169D8" w:rsidRPr="00AD7BFF" w:rsidRDefault="002169D8" w:rsidP="00A749CF">
      <w:pPr>
        <w:ind w:left="720"/>
        <w:rPr>
          <w:rFonts w:ascii="Century Gothic" w:hAnsi="Century Gothic"/>
        </w:rPr>
      </w:pPr>
      <w:r w:rsidRPr="00AD7BFF">
        <w:rPr>
          <w:rFonts w:ascii="Century Gothic" w:hAnsi="Century Gothic"/>
        </w:rPr>
        <w:t>You can log</w:t>
      </w:r>
      <w:r w:rsidR="00602916" w:rsidRPr="00AD7BFF">
        <w:rPr>
          <w:rFonts w:ascii="Century Gothic" w:hAnsi="Century Gothic"/>
        </w:rPr>
        <w:t xml:space="preserve"> </w:t>
      </w:r>
      <w:r w:rsidRPr="00AD7BFF">
        <w:rPr>
          <w:rFonts w:ascii="Century Gothic" w:hAnsi="Century Gothic"/>
        </w:rPr>
        <w:t>in at home or on your mobile device</w:t>
      </w:r>
      <w:r w:rsidR="00602916" w:rsidRPr="00AD7BFF">
        <w:rPr>
          <w:rFonts w:ascii="Century Gothic" w:hAnsi="Century Gothic"/>
        </w:rPr>
        <w:t>:</w:t>
      </w:r>
      <w:r w:rsidRPr="00AD7BFF">
        <w:rPr>
          <w:rFonts w:ascii="Century Gothic" w:hAnsi="Century Gothic"/>
        </w:rPr>
        <w:t xml:space="preserve"> </w:t>
      </w:r>
    </w:p>
    <w:p w:rsidR="002169D8" w:rsidRPr="00AD7BFF" w:rsidRDefault="002169D8" w:rsidP="00A749CF">
      <w:pPr>
        <w:ind w:left="720"/>
        <w:rPr>
          <w:rFonts w:ascii="Century Gothic" w:hAnsi="Century Gothic"/>
        </w:rPr>
      </w:pPr>
    </w:p>
    <w:p w:rsidR="002169D8" w:rsidRPr="00F6038F" w:rsidRDefault="002169D8" w:rsidP="002169D8">
      <w:pPr>
        <w:pStyle w:val="ListParagraph"/>
        <w:numPr>
          <w:ilvl w:val="0"/>
          <w:numId w:val="6"/>
        </w:numPr>
        <w:rPr>
          <w:rFonts w:ascii="Century Gothic" w:hAnsi="Century Gothic"/>
        </w:rPr>
      </w:pPr>
      <w:r w:rsidRPr="00F6038F">
        <w:rPr>
          <w:rFonts w:ascii="Century Gothic" w:hAnsi="Century Gothic"/>
        </w:rPr>
        <w:t xml:space="preserve">Visit </w:t>
      </w:r>
      <w:hyperlink r:id="rId20" w:history="1">
        <w:r w:rsidRPr="00F6038F">
          <w:rPr>
            <w:rStyle w:val="Hyperlink"/>
            <w:rFonts w:ascii="Century Gothic" w:hAnsi="Century Gothic"/>
          </w:rPr>
          <w:t>www.your-rewards.co.uk</w:t>
        </w:r>
      </w:hyperlink>
    </w:p>
    <w:p w:rsidR="002169D8" w:rsidRPr="00F6038F" w:rsidRDefault="002169D8" w:rsidP="00520B79">
      <w:pPr>
        <w:pStyle w:val="ListParagraph"/>
        <w:numPr>
          <w:ilvl w:val="0"/>
          <w:numId w:val="6"/>
        </w:numPr>
        <w:rPr>
          <w:rFonts w:ascii="Century Gothic" w:hAnsi="Century Gothic"/>
        </w:rPr>
      </w:pPr>
      <w:r w:rsidRPr="00F6038F">
        <w:rPr>
          <w:rFonts w:ascii="Century Gothic" w:hAnsi="Century Gothic"/>
        </w:rPr>
        <w:t>Log in using your UIN or EE employee number and password</w:t>
      </w:r>
    </w:p>
    <w:p w:rsidR="002169D8" w:rsidRPr="00F6038F" w:rsidRDefault="002169D8" w:rsidP="00A749CF">
      <w:pPr>
        <w:ind w:left="720"/>
        <w:rPr>
          <w:rFonts w:ascii="Century Gothic" w:hAnsi="Century Gothic"/>
        </w:rPr>
      </w:pPr>
    </w:p>
    <w:tbl>
      <w:tblPr>
        <w:tblW w:w="5000" w:type="pct"/>
        <w:tblCellMar>
          <w:left w:w="0" w:type="dxa"/>
          <w:right w:w="0" w:type="dxa"/>
        </w:tblCellMar>
        <w:tblLook w:val="04A0" w:firstRow="1" w:lastRow="0" w:firstColumn="1" w:lastColumn="0" w:noHBand="0" w:noVBand="1"/>
      </w:tblPr>
      <w:tblGrid>
        <w:gridCol w:w="9026"/>
      </w:tblGrid>
      <w:tr w:rsidR="002169D8" w:rsidRPr="00F6038F" w:rsidTr="002169D8">
        <w:tc>
          <w:tcPr>
            <w:tcW w:w="0" w:type="auto"/>
            <w:tcMar>
              <w:top w:w="0" w:type="dxa"/>
              <w:left w:w="375" w:type="dxa"/>
              <w:bottom w:w="0" w:type="dxa"/>
              <w:right w:w="0" w:type="dxa"/>
            </w:tcMar>
            <w:hideMark/>
          </w:tcPr>
          <w:p w:rsidR="002169D8" w:rsidRPr="00F6038F" w:rsidRDefault="002169D8">
            <w:pPr>
              <w:spacing w:line="270" w:lineRule="atLeast"/>
              <w:rPr>
                <w:rFonts w:ascii="Century Gothic" w:hAnsi="Century Gothic" w:cs="Arial"/>
                <w:color w:val="5514B4"/>
                <w:lang w:eastAsia="en-GB"/>
              </w:rPr>
            </w:pPr>
          </w:p>
        </w:tc>
      </w:tr>
    </w:tbl>
    <w:p w:rsidR="00365D37" w:rsidRPr="00F6038F" w:rsidRDefault="00365D37" w:rsidP="002041B0">
      <w:pPr>
        <w:pStyle w:val="NormalWeb"/>
        <w:numPr>
          <w:ilvl w:val="0"/>
          <w:numId w:val="1"/>
        </w:numPr>
        <w:spacing w:before="0" w:beforeAutospacing="0" w:after="150" w:afterAutospacing="0" w:line="293" w:lineRule="atLeast"/>
        <w:textAlignment w:val="baseline"/>
        <w:rPr>
          <w:rFonts w:cs="Arial"/>
          <w:b/>
          <w:bCs/>
          <w:sz w:val="22"/>
          <w:szCs w:val="22"/>
        </w:rPr>
      </w:pPr>
      <w:r w:rsidRPr="00F6038F">
        <w:rPr>
          <w:rStyle w:val="Strong"/>
          <w:rFonts w:ascii="Century Gothic" w:hAnsi="Century Gothic" w:cs="Arial"/>
          <w:sz w:val="22"/>
          <w:szCs w:val="22"/>
          <w:bdr w:val="none" w:sz="0" w:space="0" w:color="auto" w:frame="1"/>
        </w:rPr>
        <w:t xml:space="preserve">I want to buy holiday, </w:t>
      </w:r>
      <w:r w:rsidRPr="00F6038F">
        <w:rPr>
          <w:rFonts w:ascii="Century Gothic" w:hAnsi="Century Gothic" w:cs="Arial"/>
          <w:b/>
          <w:bCs/>
          <w:sz w:val="22"/>
          <w:szCs w:val="22"/>
        </w:rPr>
        <w:t>so I can look after my children due to the school closures. How do I do this?</w:t>
      </w:r>
      <w:r w:rsidRPr="00F6038F">
        <w:rPr>
          <w:rStyle w:val="Strong"/>
          <w:rFonts w:ascii="Century Gothic" w:hAnsi="Century Gothic" w:cs="Arial"/>
          <w:sz w:val="22"/>
          <w:szCs w:val="22"/>
          <w:bdr w:val="none" w:sz="0" w:space="0" w:color="auto" w:frame="1"/>
        </w:rPr>
        <w:t xml:space="preserve"> </w:t>
      </w:r>
    </w:p>
    <w:p w:rsidR="00AD7BFF" w:rsidRPr="00F6038F" w:rsidRDefault="00365D37" w:rsidP="00AD7BFF">
      <w:pPr>
        <w:pStyle w:val="NormalWeb"/>
        <w:spacing w:before="0" w:beforeAutospacing="0" w:after="150" w:afterAutospacing="0" w:line="293" w:lineRule="atLeast"/>
        <w:ind w:left="709"/>
        <w:textAlignment w:val="baseline"/>
        <w:rPr>
          <w:rFonts w:ascii="Century Gothic" w:hAnsi="Century Gothic" w:cs="Arial"/>
          <w:sz w:val="22"/>
          <w:szCs w:val="22"/>
        </w:rPr>
      </w:pPr>
      <w:r w:rsidRPr="00F6038F">
        <w:rPr>
          <w:rFonts w:ascii="Century Gothic" w:hAnsi="Century Gothic" w:cs="Arial"/>
          <w:sz w:val="22"/>
          <w:szCs w:val="22"/>
        </w:rPr>
        <w:t xml:space="preserve">You can do this through </w:t>
      </w:r>
      <w:hyperlink r:id="rId21" w:history="1">
        <w:r w:rsidRPr="00F6038F">
          <w:rPr>
            <w:rStyle w:val="Hyperlink"/>
            <w:rFonts w:ascii="Century Gothic" w:hAnsi="Century Gothic" w:cs="Arial"/>
            <w:bCs/>
            <w:color w:val="auto"/>
            <w:sz w:val="22"/>
            <w:szCs w:val="22"/>
          </w:rPr>
          <w:t>Your Rewards</w:t>
        </w:r>
      </w:hyperlink>
      <w:r w:rsidRPr="00F6038F">
        <w:rPr>
          <w:rFonts w:ascii="Century Gothic" w:hAnsi="Century Gothic" w:cs="Arial"/>
          <w:bCs/>
          <w:sz w:val="22"/>
          <w:szCs w:val="22"/>
        </w:rPr>
        <w:t>,</w:t>
      </w:r>
      <w:r w:rsidRPr="00F6038F">
        <w:rPr>
          <w:rFonts w:ascii="Century Gothic" w:hAnsi="Century Gothic" w:cs="Arial"/>
          <w:sz w:val="22"/>
          <w:szCs w:val="22"/>
        </w:rPr>
        <w:t xml:space="preserve"> so log in for more information. You need to apply and submit your choices by 26 March.  </w:t>
      </w:r>
    </w:p>
    <w:p w:rsidR="002041B0" w:rsidRDefault="002041B0" w:rsidP="002041B0">
      <w:pPr>
        <w:pStyle w:val="NormalWeb"/>
        <w:numPr>
          <w:ilvl w:val="0"/>
          <w:numId w:val="1"/>
        </w:numPr>
        <w:spacing w:before="0" w:beforeAutospacing="0" w:after="150" w:afterAutospacing="0" w:line="293" w:lineRule="atLeast"/>
        <w:textAlignment w:val="baseline"/>
        <w:rPr>
          <w:rFonts w:ascii="Century Gothic" w:hAnsi="Century Gothic" w:cs="Arial"/>
          <w:b/>
          <w:bCs/>
          <w:sz w:val="22"/>
          <w:szCs w:val="22"/>
        </w:rPr>
      </w:pPr>
      <w:r w:rsidRPr="00F6038F">
        <w:rPr>
          <w:rFonts w:ascii="Century Gothic" w:hAnsi="Century Gothic" w:cs="Arial"/>
          <w:b/>
          <w:bCs/>
          <w:sz w:val="22"/>
          <w:szCs w:val="22"/>
        </w:rPr>
        <w:t>Can I take parental leave to look after my children</w:t>
      </w:r>
      <w:r>
        <w:rPr>
          <w:rFonts w:ascii="Century Gothic" w:hAnsi="Century Gothic" w:cs="Arial"/>
          <w:b/>
          <w:bCs/>
          <w:sz w:val="22"/>
          <w:szCs w:val="22"/>
        </w:rPr>
        <w:t xml:space="preserve"> during school closures? </w:t>
      </w:r>
    </w:p>
    <w:p w:rsidR="002041B0" w:rsidRDefault="002041B0" w:rsidP="002041B0">
      <w:pPr>
        <w:pStyle w:val="NormalWeb"/>
        <w:spacing w:before="0" w:beforeAutospacing="0" w:after="150" w:afterAutospacing="0" w:line="293" w:lineRule="atLeast"/>
        <w:ind w:left="709"/>
        <w:textAlignment w:val="baseline"/>
        <w:rPr>
          <w:rFonts w:ascii="Century Gothic" w:hAnsi="Century Gothic" w:cs="Arial"/>
          <w:b/>
          <w:bCs/>
          <w:sz w:val="22"/>
          <w:szCs w:val="22"/>
        </w:rPr>
      </w:pPr>
      <w:r>
        <w:rPr>
          <w:rFonts w:ascii="Century Gothic" w:hAnsi="Century Gothic" w:cs="Arial"/>
          <w:sz w:val="22"/>
          <w:szCs w:val="22"/>
        </w:rPr>
        <w:t xml:space="preserve">Yes you can. You can find all the information you need on parental leave </w:t>
      </w:r>
      <w:hyperlink r:id="rId22" w:history="1">
        <w:r>
          <w:rPr>
            <w:rStyle w:val="Hyperlink"/>
            <w:rFonts w:ascii="Century Gothic" w:hAnsi="Century Gothic" w:cs="Arial"/>
            <w:bCs/>
            <w:color w:val="auto"/>
            <w:sz w:val="22"/>
            <w:szCs w:val="22"/>
          </w:rPr>
          <w:t>here</w:t>
        </w:r>
      </w:hyperlink>
      <w:r>
        <w:rPr>
          <w:rFonts w:ascii="Century Gothic" w:hAnsi="Century Gothic" w:cs="Arial"/>
          <w:bCs/>
          <w:sz w:val="22"/>
          <w:szCs w:val="22"/>
        </w:rPr>
        <w:t>.</w:t>
      </w:r>
      <w:r>
        <w:rPr>
          <w:rFonts w:ascii="Century Gothic" w:hAnsi="Century Gothic" w:cs="Arial"/>
          <w:b/>
          <w:bCs/>
          <w:sz w:val="22"/>
          <w:szCs w:val="22"/>
        </w:rPr>
        <w:t xml:space="preserve">  </w:t>
      </w:r>
    </w:p>
    <w:p w:rsidR="002041B0" w:rsidRDefault="002041B0" w:rsidP="002041B0">
      <w:pPr>
        <w:pStyle w:val="NormalWeb"/>
        <w:spacing w:before="0" w:beforeAutospacing="0" w:after="240" w:afterAutospacing="0" w:line="315" w:lineRule="atLeast"/>
        <w:ind w:left="709"/>
        <w:rPr>
          <w:rFonts w:ascii="Century Gothic" w:hAnsi="Century Gothic" w:cs="Arial"/>
          <w:sz w:val="22"/>
          <w:szCs w:val="22"/>
        </w:rPr>
      </w:pPr>
      <w:r>
        <w:rPr>
          <w:rFonts w:ascii="Century Gothic" w:hAnsi="Century Gothic" w:cs="Arial"/>
          <w:sz w:val="22"/>
          <w:szCs w:val="22"/>
        </w:rPr>
        <w:t xml:space="preserve">Parental leave is unpaid leave. You can take up to 4 weeks off work for each child you have below the age of 18. We’re being flexible about some of the conditions that usually apply: you don’t have to give 21 days’ notice or use the leave in week-long blocks. </w:t>
      </w:r>
    </w:p>
    <w:p w:rsidR="00620912" w:rsidRPr="00620912" w:rsidRDefault="002041B0" w:rsidP="00620912">
      <w:pPr>
        <w:ind w:left="709"/>
        <w:rPr>
          <w:rFonts w:ascii="Century Gothic" w:hAnsi="Century Gothic"/>
          <w:i/>
        </w:rPr>
      </w:pPr>
      <w:r>
        <w:rPr>
          <w:rFonts w:ascii="Century Gothic" w:hAnsi="Century Gothic" w:cs="Arial"/>
        </w:rPr>
        <w:t>If you’re interested, speak to your manager.</w:t>
      </w:r>
      <w:r w:rsidR="00F6038F">
        <w:rPr>
          <w:rFonts w:ascii="Century Gothic" w:hAnsi="Century Gothic" w:cs="Arial"/>
        </w:rPr>
        <w:t xml:space="preserve"> </w:t>
      </w:r>
      <w:r w:rsidR="00620912" w:rsidRPr="00620912">
        <w:rPr>
          <w:rFonts w:ascii="Century Gothic" w:hAnsi="Century Gothic"/>
          <w:i/>
        </w:rPr>
        <w:t xml:space="preserve">We reserve the right to withdraw, review or amend these arrangements because of a change in circumstances or new advice. </w:t>
      </w:r>
    </w:p>
    <w:p w:rsidR="00620912" w:rsidRDefault="00620912" w:rsidP="002041B0">
      <w:pPr>
        <w:pStyle w:val="NormalWeb"/>
        <w:spacing w:line="315" w:lineRule="atLeast"/>
        <w:ind w:firstLine="709"/>
        <w:rPr>
          <w:rFonts w:ascii="Century Gothic" w:hAnsi="Century Gothic"/>
        </w:rPr>
      </w:pPr>
    </w:p>
    <w:p w:rsidR="00AD7BFF" w:rsidRDefault="00AD7BFF" w:rsidP="002041B0">
      <w:pPr>
        <w:pStyle w:val="NormalWeb"/>
        <w:spacing w:before="0" w:beforeAutospacing="0" w:after="150" w:afterAutospacing="0" w:line="293" w:lineRule="atLeast"/>
        <w:textAlignment w:val="baseline"/>
        <w:rPr>
          <w:rFonts w:ascii="Century Gothic" w:hAnsi="Century Gothic" w:cs="Arial"/>
          <w:sz w:val="22"/>
          <w:szCs w:val="22"/>
        </w:rPr>
      </w:pPr>
    </w:p>
    <w:p w:rsidR="005B4148" w:rsidRDefault="005B4148" w:rsidP="005B4148">
      <w:pPr>
        <w:pStyle w:val="ListParagraph"/>
        <w:numPr>
          <w:ilvl w:val="0"/>
          <w:numId w:val="1"/>
        </w:numPr>
        <w:rPr>
          <w:rFonts w:ascii="Century Gothic" w:hAnsi="Century Gothic"/>
          <w:b/>
          <w:bCs/>
          <w:color w:val="000000"/>
        </w:rPr>
      </w:pPr>
      <w:r w:rsidRPr="00AD7BFF">
        <w:rPr>
          <w:rFonts w:ascii="Century Gothic" w:hAnsi="Century Gothic"/>
          <w:b/>
          <w:bCs/>
          <w:color w:val="000000"/>
        </w:rPr>
        <w:t xml:space="preserve">Will the March 2020 Your Rewards window be extended? </w:t>
      </w:r>
    </w:p>
    <w:p w:rsidR="00AD7BFF" w:rsidRPr="00AD7BFF" w:rsidRDefault="00AD7BFF" w:rsidP="00AD7BFF">
      <w:pPr>
        <w:pStyle w:val="ListParagraph"/>
        <w:ind w:left="1069"/>
        <w:rPr>
          <w:rFonts w:ascii="Century Gothic" w:hAnsi="Century Gothic"/>
          <w:b/>
          <w:bCs/>
          <w:color w:val="000000"/>
        </w:rPr>
      </w:pPr>
    </w:p>
    <w:p w:rsidR="005B4148" w:rsidRPr="00AD7BFF" w:rsidRDefault="005B4148" w:rsidP="005B4148">
      <w:pPr>
        <w:pStyle w:val="ListParagraph"/>
        <w:ind w:left="1069"/>
        <w:rPr>
          <w:rFonts w:ascii="Century Gothic" w:hAnsi="Century Gothic"/>
          <w:color w:val="000000"/>
        </w:rPr>
      </w:pPr>
      <w:r w:rsidRPr="00AD7BFF">
        <w:rPr>
          <w:rFonts w:ascii="Century Gothic" w:hAnsi="Century Gothic"/>
          <w:color w:val="000000"/>
        </w:rPr>
        <w:t>Unfortunately, we’re unable to extend the current Your Rewards selection window as this would impact payroll timetables and reporting and the set-up of your benefits with our suppliers. The site is fully mobile enabled and you can submit your benefit selections from work or home. Outside of the March window, there are still lots of benefits that can be selected at any point in the year. Take a look at Your Rewards for all the details.  There’s also a number of “life events” so check out the detail on the Your Rewards home page for further info on what can be changed outside of the enrolment window.</w:t>
      </w:r>
    </w:p>
    <w:p w:rsidR="005B4148" w:rsidRPr="00AD7BFF" w:rsidRDefault="005B4148" w:rsidP="00AD7BFF">
      <w:pPr>
        <w:pStyle w:val="ListParagraph"/>
        <w:ind w:left="1069"/>
        <w:rPr>
          <w:rFonts w:ascii="Century Gothic" w:hAnsi="Century Gothic"/>
          <w:b/>
          <w:bCs/>
          <w:color w:val="000000"/>
        </w:rPr>
      </w:pPr>
    </w:p>
    <w:p w:rsidR="005B4148" w:rsidRDefault="005B4148" w:rsidP="005B4148">
      <w:pPr>
        <w:pStyle w:val="ListParagraph"/>
        <w:numPr>
          <w:ilvl w:val="0"/>
          <w:numId w:val="1"/>
        </w:numPr>
        <w:rPr>
          <w:rFonts w:ascii="Century Gothic" w:hAnsi="Century Gothic"/>
          <w:b/>
          <w:bCs/>
          <w:color w:val="000000"/>
        </w:rPr>
      </w:pPr>
      <w:r w:rsidRPr="00AD7BFF">
        <w:rPr>
          <w:rFonts w:ascii="Century Gothic" w:hAnsi="Century Gothic"/>
          <w:b/>
          <w:bCs/>
          <w:color w:val="000000"/>
        </w:rPr>
        <w:t>What happens to my existing benefits that I have selected through Your Rewards?</w:t>
      </w:r>
    </w:p>
    <w:p w:rsidR="00AD7BFF" w:rsidRPr="00AD7BFF" w:rsidRDefault="00AD7BFF" w:rsidP="00AD7BFF">
      <w:pPr>
        <w:pStyle w:val="ListParagraph"/>
        <w:ind w:left="1069"/>
        <w:rPr>
          <w:rFonts w:ascii="Century Gothic" w:hAnsi="Century Gothic"/>
          <w:b/>
          <w:bCs/>
          <w:color w:val="000000"/>
        </w:rPr>
      </w:pPr>
    </w:p>
    <w:p w:rsidR="005B4148" w:rsidRPr="00AD7BFF" w:rsidRDefault="005B4148" w:rsidP="00AD7BFF">
      <w:pPr>
        <w:pStyle w:val="ListParagraph"/>
        <w:ind w:left="1069"/>
        <w:rPr>
          <w:rFonts w:ascii="Century Gothic" w:hAnsi="Century Gothic"/>
          <w:color w:val="000000"/>
        </w:rPr>
      </w:pPr>
      <w:r w:rsidRPr="00AD7BFF">
        <w:rPr>
          <w:rFonts w:ascii="Century Gothic" w:hAnsi="Century Gothic"/>
          <w:color w:val="000000"/>
        </w:rPr>
        <w:t xml:space="preserve">Many benefits aren’t impacted however there are some that will now have restrictions in place, the main one is gym membership. All gym memberships are being frozen for the duration that gyms are closed, and memberships will instead be extended by that same period of time. We’ll therefore place payroll deductions for gym membership on hold and re-start these when gyms are open again. We’ll contact colleagues in this situation directly to let them know. </w:t>
      </w:r>
    </w:p>
    <w:p w:rsidR="005B4148" w:rsidRDefault="005B4148" w:rsidP="00AD7BFF">
      <w:pPr>
        <w:pStyle w:val="ListParagraph"/>
        <w:ind w:left="1069"/>
        <w:rPr>
          <w:rFonts w:ascii="Century Gothic" w:hAnsi="Century Gothic"/>
          <w:color w:val="000000"/>
        </w:rPr>
      </w:pPr>
      <w:r w:rsidRPr="00AD7BFF">
        <w:rPr>
          <w:rFonts w:ascii="Century Gothic" w:hAnsi="Century Gothic"/>
          <w:color w:val="000000"/>
        </w:rPr>
        <w:t>Some other benefits, including travel insurance and voluntary life assurance, are also impacted by COVID-19 and so we’ve added some additional FAQs and information in the useful links sections of Your Rewards.</w:t>
      </w:r>
    </w:p>
    <w:p w:rsidR="00620912" w:rsidRDefault="00620912" w:rsidP="00AD7BFF">
      <w:pPr>
        <w:pStyle w:val="ListParagraph"/>
        <w:ind w:left="1069"/>
        <w:rPr>
          <w:rFonts w:ascii="Century Gothic" w:hAnsi="Century Gothic"/>
          <w:color w:val="000000"/>
        </w:rPr>
      </w:pPr>
    </w:p>
    <w:p w:rsidR="00620912" w:rsidRPr="00F6038F" w:rsidRDefault="00620912" w:rsidP="001D27C5">
      <w:pPr>
        <w:pStyle w:val="ListParagraph"/>
        <w:ind w:left="1069"/>
        <w:rPr>
          <w:rFonts w:ascii="Century Gothic" w:hAnsi="Century Gothic"/>
          <w:i/>
        </w:rPr>
      </w:pPr>
      <w:r w:rsidRPr="00F6038F">
        <w:rPr>
          <w:rFonts w:ascii="Century Gothic" w:hAnsi="Century Gothic"/>
          <w:i/>
        </w:rPr>
        <w:t xml:space="preserve">We reserve the right to withdraw, review or amend these arrangements because of a change in circumstances or new advice. </w:t>
      </w:r>
    </w:p>
    <w:p w:rsidR="00620912" w:rsidRPr="00F6038F" w:rsidRDefault="00620912" w:rsidP="00AD7BFF">
      <w:pPr>
        <w:pStyle w:val="ListParagraph"/>
        <w:ind w:left="1069"/>
        <w:rPr>
          <w:rFonts w:ascii="Century Gothic" w:hAnsi="Century Gothic"/>
          <w:color w:val="000000"/>
        </w:rPr>
      </w:pPr>
    </w:p>
    <w:p w:rsidR="005B4148" w:rsidRPr="00F6038F" w:rsidRDefault="005B4148" w:rsidP="005B4148">
      <w:pPr>
        <w:pStyle w:val="ListParagraph"/>
        <w:ind w:left="1069"/>
        <w:rPr>
          <w:rFonts w:ascii="Century Gothic" w:hAnsi="Century Gothic"/>
          <w:b/>
          <w:bCs/>
          <w:color w:val="000000"/>
        </w:rPr>
      </w:pPr>
    </w:p>
    <w:p w:rsidR="005B4148" w:rsidRPr="00F6038F" w:rsidRDefault="005B4148" w:rsidP="00AD7BFF">
      <w:pPr>
        <w:pStyle w:val="ListParagraph"/>
        <w:ind w:left="1069"/>
        <w:rPr>
          <w:rFonts w:ascii="Century Gothic" w:hAnsi="Century Gothic"/>
          <w:b/>
          <w:bCs/>
          <w:color w:val="000000"/>
        </w:rPr>
      </w:pPr>
    </w:p>
    <w:p w:rsidR="005B4148" w:rsidRPr="00F6038F" w:rsidRDefault="00AD7BFF" w:rsidP="005B4148">
      <w:pPr>
        <w:pStyle w:val="NormalWeb"/>
        <w:numPr>
          <w:ilvl w:val="0"/>
          <w:numId w:val="1"/>
        </w:numPr>
        <w:spacing w:before="0" w:beforeAutospacing="0" w:after="150" w:afterAutospacing="0" w:line="293" w:lineRule="atLeast"/>
        <w:textAlignment w:val="baseline"/>
        <w:rPr>
          <w:rFonts w:ascii="Century Gothic" w:hAnsi="Century Gothic" w:cs="Arial"/>
          <w:b/>
          <w:bCs/>
          <w:sz w:val="22"/>
          <w:szCs w:val="22"/>
        </w:rPr>
      </w:pPr>
      <w:r w:rsidRPr="00F6038F">
        <w:rPr>
          <w:rFonts w:ascii="Century Gothic" w:hAnsi="Century Gothic"/>
          <w:b/>
          <w:bCs/>
          <w:color w:val="000000"/>
          <w:sz w:val="22"/>
          <w:szCs w:val="22"/>
        </w:rPr>
        <w:t>What happens to the Your Reward benefits I selected during the March 2020 window that are effective from 1 April?</w:t>
      </w:r>
    </w:p>
    <w:p w:rsidR="00AD7BFF" w:rsidRPr="00F6038F" w:rsidRDefault="00AD7BFF" w:rsidP="00AD7BFF">
      <w:pPr>
        <w:pStyle w:val="NormalWeb"/>
        <w:spacing w:before="0" w:beforeAutospacing="0" w:after="150" w:afterAutospacing="0" w:line="293" w:lineRule="atLeast"/>
        <w:ind w:left="1069"/>
        <w:textAlignment w:val="baseline"/>
        <w:rPr>
          <w:rFonts w:ascii="Century Gothic" w:hAnsi="Century Gothic" w:cs="Arial"/>
          <w:b/>
          <w:bCs/>
          <w:sz w:val="22"/>
          <w:szCs w:val="22"/>
        </w:rPr>
      </w:pPr>
    </w:p>
    <w:p w:rsidR="00AD7BFF" w:rsidRPr="00F6038F" w:rsidRDefault="00AD7BFF" w:rsidP="00AD7BFF">
      <w:pPr>
        <w:ind w:left="1069"/>
        <w:rPr>
          <w:rFonts w:ascii="Century Gothic" w:hAnsi="Century Gothic"/>
          <w:color w:val="000000"/>
        </w:rPr>
      </w:pPr>
      <w:r w:rsidRPr="00F6038F">
        <w:rPr>
          <w:rFonts w:ascii="Century Gothic" w:hAnsi="Century Gothic"/>
          <w:color w:val="000000"/>
        </w:rPr>
        <w:t>We’ve decided to cancel any selections for the following benefits. This will be done automatically and no payroll deductions will be made. We’ll contact those impacted colleagues.</w:t>
      </w:r>
    </w:p>
    <w:p w:rsidR="00AD7BFF" w:rsidRPr="00F6038F" w:rsidRDefault="00AD7BFF" w:rsidP="00AD7BFF">
      <w:pPr>
        <w:numPr>
          <w:ilvl w:val="0"/>
          <w:numId w:val="15"/>
        </w:numPr>
        <w:rPr>
          <w:rFonts w:ascii="Century Gothic" w:eastAsia="Times New Roman" w:hAnsi="Century Gothic"/>
          <w:color w:val="000000"/>
        </w:rPr>
      </w:pPr>
      <w:r w:rsidRPr="00F6038F">
        <w:rPr>
          <w:rFonts w:ascii="Century Gothic" w:eastAsia="Times New Roman" w:hAnsi="Century Gothic"/>
          <w:color w:val="000000"/>
        </w:rPr>
        <w:t>Activity pass</w:t>
      </w:r>
    </w:p>
    <w:p w:rsidR="00AD7BFF" w:rsidRPr="00F6038F" w:rsidRDefault="00AD7BFF" w:rsidP="00AD7BFF">
      <w:pPr>
        <w:numPr>
          <w:ilvl w:val="0"/>
          <w:numId w:val="15"/>
        </w:numPr>
        <w:rPr>
          <w:rFonts w:ascii="Century Gothic" w:eastAsia="Times New Roman" w:hAnsi="Century Gothic"/>
          <w:color w:val="000000"/>
        </w:rPr>
      </w:pPr>
      <w:r w:rsidRPr="00F6038F">
        <w:rPr>
          <w:rFonts w:ascii="Century Gothic" w:eastAsia="Times New Roman" w:hAnsi="Century Gothic"/>
          <w:color w:val="000000"/>
        </w:rPr>
        <w:t>Experience days</w:t>
      </w:r>
    </w:p>
    <w:p w:rsidR="00AD7BFF" w:rsidRPr="00F6038F" w:rsidRDefault="00AD7BFF" w:rsidP="00AD7BFF">
      <w:pPr>
        <w:numPr>
          <w:ilvl w:val="0"/>
          <w:numId w:val="15"/>
        </w:numPr>
        <w:rPr>
          <w:rFonts w:ascii="Century Gothic" w:eastAsia="Times New Roman" w:hAnsi="Century Gothic"/>
          <w:color w:val="000000"/>
        </w:rPr>
      </w:pPr>
      <w:r w:rsidRPr="00F6038F">
        <w:rPr>
          <w:rFonts w:ascii="Century Gothic" w:eastAsia="Times New Roman" w:hAnsi="Century Gothic"/>
          <w:color w:val="000000"/>
        </w:rPr>
        <w:t>Gym membership</w:t>
      </w:r>
    </w:p>
    <w:p w:rsidR="00AD7BFF" w:rsidRPr="00F6038F" w:rsidRDefault="00AD7BFF" w:rsidP="00AD7BFF">
      <w:pPr>
        <w:numPr>
          <w:ilvl w:val="0"/>
          <w:numId w:val="15"/>
        </w:numPr>
        <w:rPr>
          <w:rFonts w:ascii="Century Gothic" w:eastAsia="Times New Roman" w:hAnsi="Century Gothic"/>
          <w:color w:val="000000"/>
        </w:rPr>
      </w:pPr>
      <w:r w:rsidRPr="00F6038F">
        <w:rPr>
          <w:rFonts w:ascii="Century Gothic" w:eastAsia="Times New Roman" w:hAnsi="Century Gothic"/>
          <w:color w:val="000000"/>
        </w:rPr>
        <w:t>Restaurant cards</w:t>
      </w:r>
    </w:p>
    <w:p w:rsidR="00AD7BFF" w:rsidRPr="00AD7BFF" w:rsidRDefault="00AD7BFF" w:rsidP="00AD7BFF">
      <w:pPr>
        <w:ind w:left="349" w:firstLine="720"/>
        <w:rPr>
          <w:rFonts w:ascii="Century Gothic" w:hAnsi="Century Gothic"/>
          <w:color w:val="000000"/>
        </w:rPr>
      </w:pPr>
      <w:r w:rsidRPr="00AD7BFF">
        <w:rPr>
          <w:rFonts w:ascii="Century Gothic" w:hAnsi="Century Gothic"/>
          <w:color w:val="000000"/>
        </w:rPr>
        <w:t>These benefits can be selected at any time, not just during March. .</w:t>
      </w:r>
    </w:p>
    <w:p w:rsidR="005B4148" w:rsidRDefault="00AD7BFF" w:rsidP="00AD7BFF">
      <w:pPr>
        <w:ind w:left="1069"/>
        <w:rPr>
          <w:rFonts w:ascii="Century Gothic" w:hAnsi="Century Gothic"/>
          <w:color w:val="000000"/>
        </w:rPr>
      </w:pPr>
      <w:r w:rsidRPr="00AD7BFF">
        <w:rPr>
          <w:rFonts w:ascii="Century Gothic" w:hAnsi="Century Gothic"/>
          <w:color w:val="000000"/>
        </w:rPr>
        <w:t>Some other benefits, including travel insurance and voluntary life assurance, are also impacted by COVID-19 and so we’ve added a few additional FAQs and information in the useful links sections of Your Rewards portal.</w:t>
      </w:r>
    </w:p>
    <w:p w:rsidR="00620912" w:rsidRDefault="00620912" w:rsidP="00AD7BFF">
      <w:pPr>
        <w:ind w:left="1069"/>
        <w:rPr>
          <w:rFonts w:ascii="Century Gothic" w:hAnsi="Century Gothic"/>
          <w:color w:val="000000"/>
        </w:rPr>
      </w:pPr>
    </w:p>
    <w:p w:rsidR="00620912" w:rsidRPr="00CB6352" w:rsidRDefault="00620912" w:rsidP="00620912">
      <w:pPr>
        <w:pStyle w:val="ListParagraph"/>
        <w:ind w:left="1069"/>
        <w:rPr>
          <w:rFonts w:ascii="Century Gothic" w:hAnsi="Century Gothic"/>
          <w:i/>
        </w:rPr>
      </w:pPr>
      <w:r w:rsidRPr="00CB6352">
        <w:rPr>
          <w:rFonts w:ascii="Century Gothic" w:hAnsi="Century Gothic"/>
          <w:i/>
        </w:rPr>
        <w:t xml:space="preserve">We reserve the right to withdraw, review or amend these arrangements because of a change in circumstances or new advice. </w:t>
      </w:r>
    </w:p>
    <w:p w:rsidR="00620912" w:rsidRPr="00AD7BFF" w:rsidRDefault="00620912" w:rsidP="00AD7BFF">
      <w:pPr>
        <w:ind w:left="1069"/>
        <w:rPr>
          <w:rFonts w:ascii="Century Gothic" w:hAnsi="Century Gothic"/>
          <w:color w:val="000000"/>
        </w:rPr>
      </w:pPr>
    </w:p>
    <w:p w:rsidR="00365D37" w:rsidRDefault="00365D37" w:rsidP="00365D37">
      <w:pPr>
        <w:pStyle w:val="NormalWeb"/>
        <w:spacing w:before="0" w:beforeAutospacing="0" w:after="150" w:afterAutospacing="0" w:line="293" w:lineRule="atLeast"/>
        <w:textAlignment w:val="baseline"/>
        <w:rPr>
          <w:rFonts w:ascii="Century Gothic" w:hAnsi="Century Gothic" w:cs="Arial"/>
          <w:sz w:val="22"/>
          <w:szCs w:val="22"/>
        </w:rPr>
      </w:pPr>
    </w:p>
    <w:p w:rsidR="002041B0" w:rsidRPr="00F6038F" w:rsidRDefault="002041B0" w:rsidP="002041B0">
      <w:pPr>
        <w:pStyle w:val="NormalWeb"/>
        <w:numPr>
          <w:ilvl w:val="0"/>
          <w:numId w:val="1"/>
        </w:numPr>
        <w:spacing w:before="0" w:beforeAutospacing="0" w:after="150" w:afterAutospacing="0" w:line="293" w:lineRule="atLeast"/>
        <w:textAlignment w:val="baseline"/>
        <w:rPr>
          <w:rFonts w:ascii="Century Gothic" w:hAnsi="Century Gothic" w:cs="Arial"/>
          <w:b/>
          <w:bCs/>
          <w:sz w:val="22"/>
          <w:szCs w:val="22"/>
        </w:rPr>
      </w:pPr>
      <w:r w:rsidRPr="00F6038F">
        <w:rPr>
          <w:rFonts w:ascii="Century Gothic" w:hAnsi="Century Gothic" w:cs="Arial"/>
          <w:b/>
          <w:bCs/>
          <w:sz w:val="22"/>
          <w:szCs w:val="22"/>
        </w:rPr>
        <w:t>I am a serving Reservist in the UK Armed Forces, what should I do?</w:t>
      </w:r>
    </w:p>
    <w:p w:rsidR="002041B0" w:rsidRPr="00F6038F" w:rsidRDefault="002041B0" w:rsidP="002041B0">
      <w:pPr>
        <w:pStyle w:val="NormalWeb"/>
        <w:ind w:left="1069"/>
        <w:rPr>
          <w:rFonts w:ascii="Century Gothic" w:hAnsi="Century Gothic"/>
          <w:sz w:val="22"/>
          <w:szCs w:val="22"/>
        </w:rPr>
      </w:pPr>
      <w:r w:rsidRPr="00F6038F">
        <w:rPr>
          <w:rFonts w:ascii="Century Gothic" w:hAnsi="Century Gothic"/>
          <w:sz w:val="22"/>
          <w:szCs w:val="22"/>
        </w:rPr>
        <w:t xml:space="preserve">The UK government has announced new measures to put Service personnel and Reservists on standby to support public services in response to the COVID-19 outbreak.  See full story at </w:t>
      </w:r>
      <w:hyperlink r:id="rId23" w:history="1">
        <w:r w:rsidRPr="00F6038F">
          <w:rPr>
            <w:rStyle w:val="Hyperlink"/>
            <w:rFonts w:ascii="Century Gothic" w:hAnsi="Century Gothic"/>
            <w:sz w:val="22"/>
            <w:szCs w:val="22"/>
          </w:rPr>
          <w:t>https://www.gov.uk/government/news/military-stands-up-covid-support-force</w:t>
        </w:r>
      </w:hyperlink>
    </w:p>
    <w:p w:rsidR="002041B0" w:rsidRPr="00F6038F" w:rsidRDefault="002041B0" w:rsidP="002041B0">
      <w:pPr>
        <w:pStyle w:val="NormalWeb"/>
        <w:ind w:left="1069"/>
        <w:rPr>
          <w:rFonts w:ascii="Century Gothic" w:hAnsi="Century Gothic"/>
          <w:sz w:val="22"/>
          <w:szCs w:val="22"/>
        </w:rPr>
      </w:pPr>
      <w:r w:rsidRPr="00F6038F">
        <w:rPr>
          <w:rFonts w:ascii="Century Gothic" w:hAnsi="Century Gothic"/>
          <w:sz w:val="22"/>
          <w:szCs w:val="22"/>
        </w:rPr>
        <w:t>At the moment, we don’t have any more information from the Ministry of Defence as to who might be affected or when, and it’s highly likely that the first you’ll hear about this is via your unit.</w:t>
      </w:r>
    </w:p>
    <w:p w:rsidR="002041B0" w:rsidRPr="00F6038F" w:rsidRDefault="002041B0" w:rsidP="002041B0">
      <w:pPr>
        <w:pStyle w:val="NormalWeb"/>
        <w:ind w:left="1069"/>
        <w:rPr>
          <w:rFonts w:ascii="Century Gothic" w:hAnsi="Century Gothic"/>
          <w:sz w:val="22"/>
          <w:szCs w:val="22"/>
        </w:rPr>
      </w:pPr>
      <w:r w:rsidRPr="00F6038F">
        <w:rPr>
          <w:rFonts w:ascii="Century Gothic" w:hAnsi="Century Gothic"/>
          <w:sz w:val="22"/>
          <w:szCs w:val="22"/>
        </w:rPr>
        <w:t>We recognise the importance of BT and Openreach’s continuing support to the UK Armed Forces, but we also need to balance that support against delivering critical functions in line with the Government’s official list of key workers.  This includes “key staff working in the telecommunications sector (including but not limited to network operations, field engineering, call centre staff, IT and data infrastructure, 999 and 111 critical services)”.</w:t>
      </w:r>
    </w:p>
    <w:p w:rsidR="002041B0" w:rsidRPr="00F6038F" w:rsidRDefault="002041B0" w:rsidP="002041B0">
      <w:pPr>
        <w:pStyle w:val="NormalWeb"/>
        <w:ind w:left="1069"/>
        <w:rPr>
          <w:rFonts w:ascii="Century Gothic" w:hAnsi="Century Gothic"/>
          <w:b/>
          <w:bCs/>
          <w:sz w:val="22"/>
          <w:szCs w:val="22"/>
        </w:rPr>
      </w:pPr>
      <w:r w:rsidRPr="00F6038F">
        <w:rPr>
          <w:rFonts w:ascii="Century Gothic" w:hAnsi="Century Gothic"/>
          <w:b/>
          <w:bCs/>
          <w:sz w:val="22"/>
          <w:szCs w:val="22"/>
        </w:rPr>
        <w:t>Therefore, all Armed Forces Reservist colleagues in the UK must follow these directions in the case of any requests from your unit to support the COVID-19 outbreak:</w:t>
      </w:r>
    </w:p>
    <w:p w:rsidR="002041B0" w:rsidRPr="00F6038F" w:rsidRDefault="002041B0" w:rsidP="002041B0">
      <w:pPr>
        <w:pStyle w:val="xxxmsolistparagraph"/>
        <w:ind w:left="1069"/>
        <w:rPr>
          <w:rFonts w:ascii="Century Gothic" w:hAnsi="Century Gothic"/>
          <w:sz w:val="22"/>
          <w:szCs w:val="22"/>
        </w:rPr>
      </w:pPr>
      <w:r w:rsidRPr="00F6038F">
        <w:rPr>
          <w:rFonts w:ascii="Century Gothic" w:hAnsi="Century Gothic" w:cs="Tahoma"/>
          <w:color w:val="333333"/>
          <w:sz w:val="22"/>
          <w:szCs w:val="22"/>
        </w:rPr>
        <w:t>-</w:t>
      </w:r>
      <w:r w:rsidRPr="00F6038F">
        <w:rPr>
          <w:rFonts w:ascii="Century Gothic" w:hAnsi="Century Gothic"/>
          <w:color w:val="333333"/>
          <w:sz w:val="22"/>
          <w:szCs w:val="22"/>
        </w:rPr>
        <w:t xml:space="preserve">       </w:t>
      </w:r>
      <w:r w:rsidRPr="00F6038F">
        <w:rPr>
          <w:rFonts w:ascii="Century Gothic" w:hAnsi="Century Gothic"/>
          <w:b/>
          <w:bCs/>
          <w:color w:val="333333"/>
          <w:sz w:val="22"/>
          <w:szCs w:val="22"/>
        </w:rPr>
        <w:t>If you are defined as a key worker</w:t>
      </w:r>
      <w:r w:rsidRPr="00F6038F">
        <w:rPr>
          <w:rFonts w:ascii="Century Gothic" w:hAnsi="Century Gothic"/>
          <w:color w:val="333333"/>
          <w:sz w:val="22"/>
          <w:szCs w:val="22"/>
        </w:rPr>
        <w:t xml:space="preserve"> (this must be confirmed by your Line Manager), the business will not support any short-term deployments or voluntary mobilisations and will appeal against any compulsory mobilisation.  Our justification is based on Government policy on key workers and our business continuity plans.</w:t>
      </w:r>
    </w:p>
    <w:p w:rsidR="002041B0" w:rsidRPr="00F6038F" w:rsidRDefault="002041B0" w:rsidP="002041B0">
      <w:pPr>
        <w:pStyle w:val="xxxmsonormal"/>
        <w:ind w:left="1069"/>
        <w:rPr>
          <w:rFonts w:ascii="Century Gothic" w:hAnsi="Century Gothic"/>
          <w:sz w:val="22"/>
          <w:szCs w:val="22"/>
        </w:rPr>
      </w:pPr>
    </w:p>
    <w:p w:rsidR="002041B0" w:rsidRPr="00B80277" w:rsidRDefault="002041B0" w:rsidP="002041B0">
      <w:pPr>
        <w:pStyle w:val="xxxmsolistparagraph"/>
        <w:ind w:left="1069"/>
        <w:rPr>
          <w:rFonts w:ascii="Century Gothic" w:hAnsi="Century Gothic"/>
          <w:sz w:val="22"/>
          <w:szCs w:val="22"/>
        </w:rPr>
      </w:pPr>
      <w:r w:rsidRPr="00F6038F">
        <w:rPr>
          <w:rFonts w:ascii="Century Gothic" w:hAnsi="Century Gothic" w:cs="Tahoma"/>
          <w:color w:val="333333"/>
          <w:sz w:val="22"/>
          <w:szCs w:val="22"/>
        </w:rPr>
        <w:t>-</w:t>
      </w:r>
      <w:r w:rsidRPr="00F6038F">
        <w:rPr>
          <w:rFonts w:ascii="Century Gothic" w:hAnsi="Century Gothic"/>
          <w:color w:val="333333"/>
          <w:sz w:val="22"/>
          <w:szCs w:val="22"/>
        </w:rPr>
        <w:t xml:space="preserve">       </w:t>
      </w:r>
      <w:r w:rsidRPr="00F6038F">
        <w:rPr>
          <w:rFonts w:ascii="Century Gothic" w:hAnsi="Century Gothic"/>
          <w:b/>
          <w:bCs/>
          <w:color w:val="333333"/>
          <w:sz w:val="22"/>
          <w:szCs w:val="22"/>
        </w:rPr>
        <w:t>If you are not defined as a key worker</w:t>
      </w:r>
      <w:r w:rsidRPr="00F6038F">
        <w:rPr>
          <w:rFonts w:ascii="Century Gothic" w:hAnsi="Century Gothic"/>
          <w:color w:val="333333"/>
          <w:sz w:val="22"/>
          <w:szCs w:val="22"/>
        </w:rPr>
        <w:t xml:space="preserve"> (again, this will need Line Manager confirmation), then any deployment or mobilisation is subject to Line Manager approval, as per existing </w:t>
      </w:r>
      <w:hyperlink r:id="rId24" w:history="1">
        <w:r w:rsidRPr="00F6038F">
          <w:rPr>
            <w:rStyle w:val="Hyperlink"/>
            <w:rFonts w:ascii="Century Gothic" w:hAnsi="Century Gothic"/>
            <w:sz w:val="22"/>
            <w:szCs w:val="22"/>
          </w:rPr>
          <w:t>policy</w:t>
        </w:r>
      </w:hyperlink>
      <w:r w:rsidRPr="00F6038F">
        <w:rPr>
          <w:rFonts w:ascii="Century Gothic" w:hAnsi="Century Gothic"/>
          <w:color w:val="333333"/>
          <w:sz w:val="22"/>
          <w:szCs w:val="22"/>
        </w:rPr>
        <w:t>.</w:t>
      </w:r>
    </w:p>
    <w:p w:rsidR="002041B0" w:rsidRDefault="002041B0" w:rsidP="002041B0">
      <w:pPr>
        <w:pStyle w:val="NormalWeb"/>
        <w:spacing w:before="0" w:beforeAutospacing="0" w:after="150" w:afterAutospacing="0" w:line="293" w:lineRule="atLeast"/>
        <w:ind w:left="1069"/>
        <w:textAlignment w:val="baseline"/>
        <w:rPr>
          <w:rFonts w:ascii="Century Gothic" w:hAnsi="Century Gothic" w:cs="Arial"/>
          <w:b/>
          <w:bCs/>
          <w:sz w:val="22"/>
          <w:szCs w:val="22"/>
          <w:highlight w:val="yellow"/>
        </w:rPr>
      </w:pPr>
    </w:p>
    <w:p w:rsidR="00620912" w:rsidRPr="00CB6352" w:rsidRDefault="00620912" w:rsidP="00620912">
      <w:pPr>
        <w:pStyle w:val="ListParagraph"/>
        <w:ind w:left="1069"/>
        <w:rPr>
          <w:rFonts w:ascii="Century Gothic" w:hAnsi="Century Gothic"/>
          <w:i/>
        </w:rPr>
      </w:pPr>
      <w:r w:rsidRPr="00CB6352">
        <w:rPr>
          <w:rFonts w:ascii="Century Gothic" w:hAnsi="Century Gothic"/>
          <w:i/>
        </w:rPr>
        <w:t xml:space="preserve">We reserve the right to withdraw, review or amend these arrangements because of a change in circumstances or new advice. </w:t>
      </w:r>
    </w:p>
    <w:p w:rsidR="00365D37" w:rsidRPr="007E65D0" w:rsidRDefault="00365D37" w:rsidP="00365D37">
      <w:pPr>
        <w:textAlignment w:val="top"/>
        <w:rPr>
          <w:rFonts w:ascii="Century Gothic" w:hAnsi="Century Gothic"/>
          <w:vanish/>
          <w:lang w:eastAsia="en-GB"/>
        </w:rPr>
      </w:pPr>
      <w:commentRangeStart w:id="14"/>
    </w:p>
    <w:commentRangeEnd w:id="14"/>
    <w:p w:rsidR="00A749CF" w:rsidRPr="007E65D0" w:rsidRDefault="005715CE" w:rsidP="005715CE">
      <w:pPr>
        <w:ind w:left="720"/>
        <w:rPr>
          <w:rFonts w:ascii="Century Gothic" w:hAnsi="Century Gothic"/>
        </w:rPr>
      </w:pPr>
      <w:r w:rsidRPr="007E65D0">
        <w:rPr>
          <w:rStyle w:val="CommentReference"/>
          <w:rFonts w:ascii="Century Gothic" w:hAnsi="Century Gothic"/>
          <w:sz w:val="22"/>
          <w:szCs w:val="22"/>
        </w:rPr>
        <w:commentReference w:id="14"/>
      </w:r>
    </w:p>
    <w:p w:rsidR="00A749CF" w:rsidRPr="007E65D0" w:rsidRDefault="00A749CF" w:rsidP="00A749CF">
      <w:pPr>
        <w:rPr>
          <w:rFonts w:ascii="Century Gothic" w:hAnsi="Century Gothic"/>
          <w:b/>
          <w:bCs/>
        </w:rPr>
      </w:pPr>
      <w:r w:rsidRPr="007E65D0">
        <w:rPr>
          <w:rFonts w:ascii="Century Gothic" w:hAnsi="Century Gothic"/>
          <w:b/>
          <w:bCs/>
        </w:rPr>
        <w:t>Questions f</w:t>
      </w:r>
      <w:r w:rsidR="00602916" w:rsidRPr="007E65D0">
        <w:rPr>
          <w:rFonts w:ascii="Century Gothic" w:hAnsi="Century Gothic"/>
          <w:b/>
          <w:bCs/>
        </w:rPr>
        <w:t xml:space="preserve">rom </w:t>
      </w:r>
      <w:r w:rsidRPr="007E65D0">
        <w:rPr>
          <w:rFonts w:ascii="Century Gothic" w:hAnsi="Century Gothic"/>
          <w:b/>
          <w:bCs/>
        </w:rPr>
        <w:t>people managers</w:t>
      </w:r>
    </w:p>
    <w:p w:rsidR="00A749CF" w:rsidRPr="007E65D0" w:rsidRDefault="00A749CF" w:rsidP="00A749CF">
      <w:pPr>
        <w:rPr>
          <w:rFonts w:ascii="Century Gothic" w:hAnsi="Century Gothic"/>
          <w:b/>
          <w:bCs/>
        </w:rPr>
      </w:pPr>
    </w:p>
    <w:p w:rsidR="00A749CF" w:rsidRPr="007E65D0" w:rsidRDefault="00E34DBB" w:rsidP="00A749CF">
      <w:pPr>
        <w:pStyle w:val="ListParagraph"/>
        <w:numPr>
          <w:ilvl w:val="0"/>
          <w:numId w:val="3"/>
        </w:numPr>
        <w:rPr>
          <w:rFonts w:ascii="Century Gothic" w:hAnsi="Century Gothic"/>
          <w:b/>
          <w:bCs/>
        </w:rPr>
      </w:pPr>
      <w:r w:rsidRPr="007E65D0">
        <w:rPr>
          <w:rFonts w:ascii="Century Gothic" w:hAnsi="Century Gothic"/>
          <w:b/>
          <w:bCs/>
        </w:rPr>
        <w:t xml:space="preserve">Someone I manage is on a work site, when official guidance says they should be self-isolating. </w:t>
      </w:r>
      <w:r w:rsidRPr="007E65D0">
        <w:rPr>
          <w:rFonts w:ascii="Century Gothic" w:eastAsia="Times New Roman" w:hAnsi="Century Gothic"/>
          <w:b/>
          <w:bCs/>
        </w:rPr>
        <w:t>W</w:t>
      </w:r>
      <w:r w:rsidR="00401A85" w:rsidRPr="007E65D0">
        <w:rPr>
          <w:rFonts w:ascii="Century Gothic" w:eastAsia="Times New Roman" w:hAnsi="Century Gothic"/>
          <w:b/>
          <w:bCs/>
        </w:rPr>
        <w:t>hat should I do?</w:t>
      </w:r>
    </w:p>
    <w:p w:rsidR="00A749CF" w:rsidRPr="007E65D0" w:rsidRDefault="00A749CF" w:rsidP="00A749CF">
      <w:pPr>
        <w:pStyle w:val="ListParagraph"/>
        <w:rPr>
          <w:rFonts w:ascii="Century Gothic" w:hAnsi="Century Gothic"/>
        </w:rPr>
      </w:pPr>
    </w:p>
    <w:p w:rsidR="00A749CF" w:rsidRPr="007E65D0" w:rsidRDefault="00E34DBB" w:rsidP="00A749CF">
      <w:pPr>
        <w:pStyle w:val="ListParagraph"/>
        <w:rPr>
          <w:rFonts w:ascii="Century Gothic" w:hAnsi="Century Gothic"/>
        </w:rPr>
      </w:pPr>
      <w:r w:rsidRPr="007E65D0">
        <w:rPr>
          <w:rFonts w:ascii="Century Gothic" w:eastAsia="Times New Roman" w:hAnsi="Century Gothic"/>
        </w:rPr>
        <w:t>Send them home</w:t>
      </w:r>
      <w:r w:rsidR="00F45794" w:rsidRPr="007E65D0">
        <w:rPr>
          <w:rFonts w:ascii="Century Gothic" w:eastAsia="Times New Roman" w:hAnsi="Century Gothic"/>
        </w:rPr>
        <w:t xml:space="preserve"> right away</w:t>
      </w:r>
      <w:r w:rsidR="00A272AE" w:rsidRPr="007E65D0">
        <w:rPr>
          <w:rFonts w:ascii="Century Gothic" w:eastAsia="Times New Roman" w:hAnsi="Century Gothic"/>
        </w:rPr>
        <w:t>. And i</w:t>
      </w:r>
      <w:r w:rsidRPr="007E65D0">
        <w:rPr>
          <w:rFonts w:ascii="Century Gothic" w:eastAsia="Times New Roman" w:hAnsi="Century Gothic"/>
        </w:rPr>
        <w:t xml:space="preserve">f they have questions about self-isolation, </w:t>
      </w:r>
      <w:r w:rsidR="00F45794" w:rsidRPr="007E65D0">
        <w:rPr>
          <w:rFonts w:ascii="Century Gothic" w:eastAsia="Times New Roman" w:hAnsi="Century Gothic"/>
        </w:rPr>
        <w:t>refer them to th</w:t>
      </w:r>
      <w:r w:rsidRPr="007E65D0">
        <w:rPr>
          <w:rFonts w:ascii="Century Gothic" w:eastAsia="Times New Roman" w:hAnsi="Century Gothic"/>
        </w:rPr>
        <w:t>e</w:t>
      </w:r>
      <w:r w:rsidR="00F45794" w:rsidRPr="007E65D0">
        <w:rPr>
          <w:rFonts w:ascii="Century Gothic" w:eastAsia="Times New Roman" w:hAnsi="Century Gothic"/>
        </w:rPr>
        <w:t>se FAQs</w:t>
      </w:r>
      <w:r w:rsidRPr="007E65D0">
        <w:rPr>
          <w:rFonts w:ascii="Century Gothic" w:eastAsia="Times New Roman" w:hAnsi="Century Gothic"/>
        </w:rPr>
        <w:t xml:space="preserve">. </w:t>
      </w:r>
    </w:p>
    <w:p w:rsidR="00A749CF" w:rsidRPr="007E65D0" w:rsidRDefault="00A749CF" w:rsidP="00A749CF">
      <w:pPr>
        <w:rPr>
          <w:rFonts w:ascii="Century Gothic" w:hAnsi="Century Gothic"/>
          <w:b/>
          <w:bCs/>
        </w:rPr>
      </w:pPr>
    </w:p>
    <w:p w:rsidR="00A749CF" w:rsidRPr="007E65D0" w:rsidRDefault="00A272AE" w:rsidP="00A749CF">
      <w:pPr>
        <w:pStyle w:val="ListParagraph"/>
        <w:numPr>
          <w:ilvl w:val="0"/>
          <w:numId w:val="3"/>
        </w:numPr>
        <w:rPr>
          <w:rFonts w:ascii="Century Gothic" w:hAnsi="Century Gothic"/>
          <w:b/>
          <w:bCs/>
        </w:rPr>
      </w:pPr>
      <w:bookmarkStart w:id="15" w:name="_Hlk34909574"/>
      <w:r w:rsidRPr="007E65D0">
        <w:rPr>
          <w:rFonts w:ascii="Century Gothic" w:hAnsi="Century Gothic"/>
          <w:b/>
          <w:bCs/>
        </w:rPr>
        <w:t xml:space="preserve">Someone I manage is asking to change the way they work to look after children while schools and nurseries are closed. What should I do? </w:t>
      </w:r>
    </w:p>
    <w:p w:rsidR="00A749CF" w:rsidRPr="007E65D0" w:rsidRDefault="00A749CF" w:rsidP="00A749CF">
      <w:pPr>
        <w:pStyle w:val="ListParagraph"/>
        <w:rPr>
          <w:rFonts w:ascii="Century Gothic" w:hAnsi="Century Gothic"/>
          <w:b/>
          <w:bCs/>
        </w:rPr>
      </w:pPr>
    </w:p>
    <w:p w:rsidR="00CB7801" w:rsidRPr="007E65D0" w:rsidRDefault="00FB321D" w:rsidP="00CB7801">
      <w:pPr>
        <w:ind w:left="720"/>
        <w:rPr>
          <w:rFonts w:ascii="Century Gothic" w:hAnsi="Century Gothic"/>
          <w:color w:val="333333"/>
          <w:shd w:val="clear" w:color="auto" w:fill="FFFFFF"/>
        </w:rPr>
      </w:pPr>
      <w:bookmarkStart w:id="16" w:name="_Hlk34919965"/>
      <w:r w:rsidRPr="007E65D0">
        <w:rPr>
          <w:rFonts w:ascii="Century Gothic" w:hAnsi="Century Gothic"/>
          <w:color w:val="333333"/>
          <w:shd w:val="clear" w:color="auto" w:fill="FFFFFF"/>
        </w:rPr>
        <w:t>B</w:t>
      </w:r>
      <w:r w:rsidR="00A272AE" w:rsidRPr="007E65D0">
        <w:rPr>
          <w:rFonts w:ascii="Century Gothic" w:hAnsi="Century Gothic"/>
          <w:color w:val="333333"/>
          <w:shd w:val="clear" w:color="auto" w:fill="FFFFFF"/>
        </w:rPr>
        <w:t>ecause of closures, many parents find themselves in</w:t>
      </w:r>
      <w:r w:rsidR="00186CA6">
        <w:rPr>
          <w:rFonts w:ascii="Century Gothic" w:hAnsi="Century Gothic"/>
          <w:color w:val="333333"/>
          <w:shd w:val="clear" w:color="auto" w:fill="FFFFFF"/>
        </w:rPr>
        <w:t xml:space="preserve"> a</w:t>
      </w:r>
      <w:r w:rsidR="00A272AE" w:rsidRPr="007E65D0">
        <w:rPr>
          <w:rFonts w:ascii="Century Gothic" w:hAnsi="Century Gothic"/>
          <w:color w:val="333333"/>
          <w:shd w:val="clear" w:color="auto" w:fill="FFFFFF"/>
        </w:rPr>
        <w:t xml:space="preserve"> difficult situation. </w:t>
      </w:r>
      <w:r w:rsidRPr="007E65D0">
        <w:rPr>
          <w:rFonts w:ascii="Century Gothic" w:hAnsi="Century Gothic"/>
          <w:color w:val="333333"/>
          <w:shd w:val="clear" w:color="auto" w:fill="FFFFFF"/>
        </w:rPr>
        <w:t xml:space="preserve">They will look to </w:t>
      </w:r>
      <w:r w:rsidR="00A272AE" w:rsidRPr="007E65D0">
        <w:rPr>
          <w:rFonts w:ascii="Century Gothic" w:hAnsi="Century Gothic"/>
          <w:color w:val="333333"/>
          <w:shd w:val="clear" w:color="auto" w:fill="FFFFFF"/>
        </w:rPr>
        <w:t xml:space="preserve">managers like yourself </w:t>
      </w:r>
      <w:r w:rsidRPr="007E65D0">
        <w:rPr>
          <w:rFonts w:ascii="Century Gothic" w:hAnsi="Century Gothic"/>
          <w:color w:val="333333"/>
          <w:shd w:val="clear" w:color="auto" w:fill="FFFFFF"/>
        </w:rPr>
        <w:t>for leadership</w:t>
      </w:r>
      <w:r w:rsidR="00A272AE" w:rsidRPr="007E65D0">
        <w:rPr>
          <w:rFonts w:ascii="Century Gothic" w:hAnsi="Century Gothic"/>
          <w:color w:val="333333"/>
          <w:shd w:val="clear" w:color="auto" w:fill="FFFFFF"/>
        </w:rPr>
        <w:t xml:space="preserve">. </w:t>
      </w:r>
      <w:r w:rsidR="00A272AE" w:rsidRPr="007E65D0">
        <w:rPr>
          <w:rFonts w:ascii="Century Gothic" w:hAnsi="Century Gothic"/>
          <w:color w:val="333333"/>
          <w:shd w:val="clear" w:color="auto" w:fill="FFFFFF"/>
        </w:rPr>
        <w:br/>
      </w:r>
      <w:r w:rsidR="00A272AE" w:rsidRPr="007E65D0">
        <w:rPr>
          <w:rFonts w:ascii="Century Gothic" w:hAnsi="Century Gothic"/>
          <w:color w:val="333333"/>
          <w:shd w:val="clear" w:color="auto" w:fill="FFFFFF"/>
        </w:rPr>
        <w:br/>
        <w:t>If someone you manage is worried about childcare, discuss their individual case</w:t>
      </w:r>
      <w:r w:rsidRPr="007E65D0">
        <w:rPr>
          <w:rFonts w:ascii="Century Gothic" w:hAnsi="Century Gothic"/>
          <w:color w:val="333333"/>
          <w:shd w:val="clear" w:color="auto" w:fill="FFFFFF"/>
        </w:rPr>
        <w:t xml:space="preserve"> and outline their options</w:t>
      </w:r>
      <w:r w:rsidR="00A272AE" w:rsidRPr="007E65D0">
        <w:rPr>
          <w:rFonts w:ascii="Century Gothic" w:hAnsi="Century Gothic"/>
          <w:color w:val="333333"/>
          <w:shd w:val="clear" w:color="auto" w:fill="FFFFFF"/>
        </w:rPr>
        <w:t xml:space="preserve">. </w:t>
      </w:r>
      <w:r w:rsidR="00CB7801" w:rsidRPr="007E65D0">
        <w:rPr>
          <w:rFonts w:ascii="Century Gothic" w:hAnsi="Century Gothic"/>
          <w:color w:val="333333"/>
          <w:shd w:val="clear" w:color="auto" w:fill="FFFFFF"/>
        </w:rPr>
        <w:t xml:space="preserve">Decide whether </w:t>
      </w:r>
      <w:r w:rsidR="00CB7801">
        <w:rPr>
          <w:rFonts w:ascii="Century Gothic" w:hAnsi="Century Gothic"/>
          <w:color w:val="333333"/>
          <w:shd w:val="clear" w:color="auto" w:fill="FFFFFF"/>
        </w:rPr>
        <w:t>they</w:t>
      </w:r>
      <w:r w:rsidR="00CB7801" w:rsidRPr="007E65D0">
        <w:rPr>
          <w:rFonts w:ascii="Century Gothic" w:hAnsi="Century Gothic"/>
          <w:color w:val="333333"/>
          <w:shd w:val="clear" w:color="auto" w:fill="FFFFFF"/>
        </w:rPr>
        <w:t xml:space="preserve"> need to work from home or take leave by asking these questions </w:t>
      </w:r>
      <w:r w:rsidR="00CB7801">
        <w:rPr>
          <w:rFonts w:ascii="Century Gothic" w:hAnsi="Century Gothic"/>
          <w:color w:val="333333"/>
          <w:shd w:val="clear" w:color="auto" w:fill="FFFFFF"/>
        </w:rPr>
        <w:t xml:space="preserve">or anything else you think’s relevant: </w:t>
      </w:r>
    </w:p>
    <w:p w:rsidR="00CB7801" w:rsidRPr="007E65D0" w:rsidRDefault="00CB7801" w:rsidP="00CB7801">
      <w:pPr>
        <w:rPr>
          <w:rFonts w:ascii="Century Gothic" w:hAnsi="Century Gothic"/>
          <w:color w:val="333333"/>
          <w:shd w:val="clear" w:color="auto" w:fill="FFFFFF"/>
        </w:rPr>
      </w:pPr>
    </w:p>
    <w:p w:rsidR="00CB7801" w:rsidRPr="007E65D0" w:rsidRDefault="00CB7801" w:rsidP="00CB7801">
      <w:pPr>
        <w:pStyle w:val="ListParagraph"/>
        <w:numPr>
          <w:ilvl w:val="0"/>
          <w:numId w:val="4"/>
        </w:numPr>
        <w:rPr>
          <w:rFonts w:ascii="Century Gothic" w:hAnsi="Century Gothic"/>
          <w:color w:val="333333"/>
          <w:shd w:val="clear" w:color="auto" w:fill="FFFFFF"/>
        </w:rPr>
      </w:pPr>
      <w:r w:rsidRPr="007E65D0">
        <w:rPr>
          <w:rFonts w:ascii="Century Gothic" w:hAnsi="Century Gothic"/>
          <w:color w:val="333333"/>
          <w:shd w:val="clear" w:color="auto" w:fill="FFFFFF"/>
        </w:rPr>
        <w:t xml:space="preserve">Could anyone else help with childcare? </w:t>
      </w:r>
      <w:r w:rsidRPr="007E65D0">
        <w:rPr>
          <w:rFonts w:ascii="Century Gothic" w:hAnsi="Century Gothic"/>
          <w:color w:val="333333"/>
          <w:shd w:val="clear" w:color="auto" w:fill="FFFFFF"/>
        </w:rPr>
        <w:br/>
      </w:r>
    </w:p>
    <w:p w:rsidR="00CB7801" w:rsidRPr="007E65D0" w:rsidRDefault="00CB7801" w:rsidP="00CB7801">
      <w:pPr>
        <w:pStyle w:val="ListParagraph"/>
        <w:numPr>
          <w:ilvl w:val="0"/>
          <w:numId w:val="4"/>
        </w:numPr>
        <w:rPr>
          <w:rFonts w:ascii="Century Gothic" w:hAnsi="Century Gothic"/>
          <w:color w:val="333333"/>
          <w:shd w:val="clear" w:color="auto" w:fill="FFFFFF"/>
        </w:rPr>
      </w:pPr>
      <w:r w:rsidRPr="007E65D0">
        <w:rPr>
          <w:rFonts w:ascii="Century Gothic" w:hAnsi="Century Gothic"/>
          <w:color w:val="333333"/>
          <w:shd w:val="clear" w:color="auto" w:fill="FFFFFF"/>
        </w:rPr>
        <w:t xml:space="preserve">Is </w:t>
      </w:r>
      <w:r>
        <w:rPr>
          <w:rFonts w:ascii="Century Gothic" w:hAnsi="Century Gothic"/>
          <w:color w:val="333333"/>
          <w:shd w:val="clear" w:color="auto" w:fill="FFFFFF"/>
        </w:rPr>
        <w:t>their</w:t>
      </w:r>
      <w:r w:rsidRPr="007E65D0">
        <w:rPr>
          <w:rFonts w:ascii="Century Gothic" w:hAnsi="Century Gothic"/>
          <w:color w:val="333333"/>
          <w:shd w:val="clear" w:color="auto" w:fill="FFFFFF"/>
        </w:rPr>
        <w:t xml:space="preserve"> child independent enough to look after themselves while </w:t>
      </w:r>
      <w:r>
        <w:rPr>
          <w:rFonts w:ascii="Century Gothic" w:hAnsi="Century Gothic"/>
          <w:color w:val="333333"/>
          <w:shd w:val="clear" w:color="auto" w:fill="FFFFFF"/>
        </w:rPr>
        <w:t xml:space="preserve">they </w:t>
      </w:r>
      <w:r w:rsidRPr="007E65D0">
        <w:rPr>
          <w:rFonts w:ascii="Century Gothic" w:hAnsi="Century Gothic"/>
          <w:color w:val="333333"/>
          <w:shd w:val="clear" w:color="auto" w:fill="FFFFFF"/>
        </w:rPr>
        <w:t>work?</w:t>
      </w:r>
      <w:r w:rsidRPr="007E65D0">
        <w:rPr>
          <w:rFonts w:ascii="Century Gothic" w:hAnsi="Century Gothic"/>
          <w:color w:val="333333"/>
          <w:shd w:val="clear" w:color="auto" w:fill="FFFFFF"/>
        </w:rPr>
        <w:br/>
      </w:r>
    </w:p>
    <w:p w:rsidR="00CB7801" w:rsidRPr="007E65D0" w:rsidRDefault="00CB7801" w:rsidP="00CB7801">
      <w:pPr>
        <w:pStyle w:val="ListParagraph"/>
        <w:numPr>
          <w:ilvl w:val="0"/>
          <w:numId w:val="4"/>
        </w:numPr>
        <w:rPr>
          <w:rFonts w:ascii="Century Gothic" w:hAnsi="Century Gothic"/>
          <w:color w:val="333333"/>
          <w:shd w:val="clear" w:color="auto" w:fill="FFFFFF"/>
        </w:rPr>
      </w:pPr>
      <w:r w:rsidRPr="007E65D0">
        <w:rPr>
          <w:rFonts w:ascii="Century Gothic" w:hAnsi="Century Gothic"/>
          <w:color w:val="333333"/>
          <w:shd w:val="clear" w:color="auto" w:fill="FFFFFF"/>
        </w:rPr>
        <w:t xml:space="preserve">Could </w:t>
      </w:r>
      <w:r>
        <w:rPr>
          <w:rFonts w:ascii="Century Gothic" w:hAnsi="Century Gothic"/>
          <w:color w:val="333333"/>
          <w:shd w:val="clear" w:color="auto" w:fill="FFFFFF"/>
        </w:rPr>
        <w:t>they</w:t>
      </w:r>
      <w:r w:rsidRPr="007E65D0">
        <w:rPr>
          <w:rFonts w:ascii="Century Gothic" w:hAnsi="Century Gothic"/>
          <w:color w:val="333333"/>
          <w:shd w:val="clear" w:color="auto" w:fill="FFFFFF"/>
        </w:rPr>
        <w:t xml:space="preserve"> work from home, while handling childcare responsibilities?</w:t>
      </w:r>
      <w:r w:rsidRPr="007E65D0">
        <w:rPr>
          <w:rFonts w:ascii="Century Gothic" w:hAnsi="Century Gothic"/>
          <w:color w:val="333333"/>
          <w:shd w:val="clear" w:color="auto" w:fill="FFFFFF"/>
        </w:rPr>
        <w:br/>
      </w:r>
    </w:p>
    <w:p w:rsidR="00CB7801" w:rsidRPr="007E65D0" w:rsidRDefault="00CB7801" w:rsidP="00CB7801">
      <w:pPr>
        <w:pStyle w:val="ListParagraph"/>
        <w:numPr>
          <w:ilvl w:val="0"/>
          <w:numId w:val="4"/>
        </w:numPr>
        <w:rPr>
          <w:rFonts w:ascii="Century Gothic" w:hAnsi="Century Gothic"/>
          <w:color w:val="333333"/>
          <w:shd w:val="clear" w:color="auto" w:fill="FFFFFF"/>
        </w:rPr>
      </w:pPr>
      <w:r w:rsidRPr="007E65D0">
        <w:rPr>
          <w:rFonts w:ascii="Century Gothic" w:hAnsi="Century Gothic"/>
          <w:color w:val="333333"/>
          <w:shd w:val="clear" w:color="auto" w:fill="FFFFFF"/>
        </w:rPr>
        <w:t xml:space="preserve">Would changing </w:t>
      </w:r>
      <w:r>
        <w:rPr>
          <w:rFonts w:ascii="Century Gothic" w:hAnsi="Century Gothic"/>
          <w:color w:val="333333"/>
          <w:shd w:val="clear" w:color="auto" w:fill="FFFFFF"/>
        </w:rPr>
        <w:t xml:space="preserve">their </w:t>
      </w:r>
      <w:r w:rsidRPr="007E65D0">
        <w:rPr>
          <w:rFonts w:ascii="Century Gothic" w:hAnsi="Century Gothic"/>
          <w:color w:val="333333"/>
          <w:shd w:val="clear" w:color="auto" w:fill="FFFFFF"/>
        </w:rPr>
        <w:t xml:space="preserve">shifts or reducing </w:t>
      </w:r>
      <w:r>
        <w:rPr>
          <w:rFonts w:ascii="Century Gothic" w:hAnsi="Century Gothic"/>
          <w:color w:val="333333"/>
          <w:shd w:val="clear" w:color="auto" w:fill="FFFFFF"/>
        </w:rPr>
        <w:t>their</w:t>
      </w:r>
      <w:r w:rsidRPr="007E65D0">
        <w:rPr>
          <w:rFonts w:ascii="Century Gothic" w:hAnsi="Century Gothic"/>
          <w:color w:val="333333"/>
          <w:shd w:val="clear" w:color="auto" w:fill="FFFFFF"/>
        </w:rPr>
        <w:t xml:space="preserve"> hours help? </w:t>
      </w:r>
      <w:r w:rsidRPr="007E65D0">
        <w:rPr>
          <w:rFonts w:ascii="Century Gothic" w:hAnsi="Century Gothic"/>
          <w:color w:val="333333"/>
          <w:shd w:val="clear" w:color="auto" w:fill="FFFFFF"/>
        </w:rPr>
        <w:br/>
      </w:r>
    </w:p>
    <w:p w:rsidR="00CB7801" w:rsidRPr="007E65D0" w:rsidRDefault="00CB7801" w:rsidP="00CB7801">
      <w:pPr>
        <w:pStyle w:val="ListParagraph"/>
        <w:numPr>
          <w:ilvl w:val="0"/>
          <w:numId w:val="4"/>
        </w:numPr>
        <w:rPr>
          <w:rFonts w:ascii="Century Gothic" w:hAnsi="Century Gothic"/>
          <w:color w:val="333333"/>
          <w:shd w:val="clear" w:color="auto" w:fill="FFFFFF"/>
        </w:rPr>
      </w:pPr>
      <w:r w:rsidRPr="007E65D0">
        <w:rPr>
          <w:rFonts w:ascii="Century Gothic" w:hAnsi="Century Gothic"/>
          <w:color w:val="333333"/>
          <w:shd w:val="clear" w:color="auto" w:fill="FFFFFF"/>
        </w:rPr>
        <w:t xml:space="preserve">Would it be best to take annual leave? </w:t>
      </w:r>
      <w:r w:rsidRPr="007E65D0">
        <w:rPr>
          <w:rFonts w:ascii="Century Gothic" w:hAnsi="Century Gothic"/>
          <w:color w:val="333333"/>
          <w:shd w:val="clear" w:color="auto" w:fill="FFFFFF"/>
        </w:rPr>
        <w:br/>
      </w:r>
    </w:p>
    <w:p w:rsidR="00CB7801" w:rsidRPr="007E65D0" w:rsidRDefault="00CB7801" w:rsidP="00CB7801">
      <w:pPr>
        <w:ind w:left="720"/>
        <w:rPr>
          <w:rFonts w:ascii="Century Gothic" w:hAnsi="Century Gothic"/>
          <w:color w:val="333333"/>
          <w:shd w:val="clear" w:color="auto" w:fill="FFFFFF"/>
        </w:rPr>
      </w:pPr>
      <w:r w:rsidRPr="007E65D0">
        <w:rPr>
          <w:rFonts w:ascii="Century Gothic" w:hAnsi="Century Gothic"/>
          <w:color w:val="333333"/>
          <w:shd w:val="clear" w:color="auto" w:fill="FFFFFF"/>
        </w:rPr>
        <w:t>Because of these exceptional circumstances, we’re allowing people to use one week of their holiday allowance for 20/21 (the coming holiday year) now.</w:t>
      </w:r>
    </w:p>
    <w:p w:rsidR="00CB7801" w:rsidRPr="007E65D0" w:rsidRDefault="00CB7801" w:rsidP="00CB7801">
      <w:pPr>
        <w:ind w:left="720"/>
        <w:rPr>
          <w:rFonts w:ascii="Century Gothic" w:hAnsi="Century Gothic"/>
          <w:color w:val="333333"/>
          <w:shd w:val="clear" w:color="auto" w:fill="FFFFFF"/>
        </w:rPr>
      </w:pPr>
    </w:p>
    <w:p w:rsidR="00CB7801" w:rsidRPr="007E65D0" w:rsidRDefault="00CB7801" w:rsidP="00CB7801">
      <w:pPr>
        <w:ind w:left="720"/>
        <w:rPr>
          <w:rFonts w:ascii="Century Gothic" w:hAnsi="Century Gothic"/>
          <w:color w:val="333333"/>
          <w:shd w:val="clear" w:color="auto" w:fill="FFFFFF"/>
        </w:rPr>
      </w:pPr>
      <w:r w:rsidRPr="007E65D0">
        <w:rPr>
          <w:rFonts w:ascii="Century Gothic" w:hAnsi="Century Gothic"/>
          <w:color w:val="333333"/>
          <w:shd w:val="clear" w:color="auto" w:fill="FFFFFF"/>
        </w:rPr>
        <w:t xml:space="preserve">We expect </w:t>
      </w:r>
      <w:r>
        <w:rPr>
          <w:rFonts w:ascii="Century Gothic" w:hAnsi="Century Gothic"/>
          <w:color w:val="333333"/>
          <w:shd w:val="clear" w:color="auto" w:fill="FFFFFF"/>
        </w:rPr>
        <w:t>colleagues</w:t>
      </w:r>
      <w:r w:rsidRPr="007E65D0">
        <w:rPr>
          <w:rFonts w:ascii="Century Gothic" w:hAnsi="Century Gothic"/>
          <w:color w:val="333333"/>
          <w:shd w:val="clear" w:color="auto" w:fill="FFFFFF"/>
        </w:rPr>
        <w:t xml:space="preserve"> to use </w:t>
      </w:r>
      <w:r>
        <w:rPr>
          <w:rFonts w:ascii="Century Gothic" w:hAnsi="Century Gothic"/>
          <w:color w:val="333333"/>
          <w:shd w:val="clear" w:color="auto" w:fill="FFFFFF"/>
        </w:rPr>
        <w:t>their</w:t>
      </w:r>
      <w:r w:rsidRPr="007E65D0">
        <w:rPr>
          <w:rFonts w:ascii="Century Gothic" w:hAnsi="Century Gothic"/>
          <w:color w:val="333333"/>
          <w:shd w:val="clear" w:color="auto" w:fill="FFFFFF"/>
        </w:rPr>
        <w:t xml:space="preserve"> holiday allowance for the current holiday year before asking for paid special leave. But if </w:t>
      </w:r>
      <w:r>
        <w:rPr>
          <w:rFonts w:ascii="Century Gothic" w:hAnsi="Century Gothic"/>
          <w:color w:val="333333"/>
          <w:shd w:val="clear" w:color="auto" w:fill="FFFFFF"/>
        </w:rPr>
        <w:t>they’ve</w:t>
      </w:r>
      <w:r w:rsidRPr="007E65D0">
        <w:rPr>
          <w:rFonts w:ascii="Century Gothic" w:hAnsi="Century Gothic"/>
          <w:color w:val="333333"/>
          <w:shd w:val="clear" w:color="auto" w:fill="FFFFFF"/>
        </w:rPr>
        <w:t xml:space="preserve"> exhausted</w:t>
      </w:r>
      <w:r>
        <w:rPr>
          <w:rFonts w:ascii="Century Gothic" w:hAnsi="Century Gothic"/>
          <w:color w:val="333333"/>
          <w:shd w:val="clear" w:color="auto" w:fill="FFFFFF"/>
        </w:rPr>
        <w:t xml:space="preserve"> their </w:t>
      </w:r>
      <w:r w:rsidRPr="007E65D0">
        <w:rPr>
          <w:rFonts w:ascii="Century Gothic" w:hAnsi="Century Gothic"/>
          <w:color w:val="333333"/>
          <w:shd w:val="clear" w:color="auto" w:fill="FFFFFF"/>
        </w:rPr>
        <w:t xml:space="preserve">allowance and there’s no alternative, </w:t>
      </w:r>
      <w:r>
        <w:rPr>
          <w:rFonts w:ascii="Century Gothic" w:hAnsi="Century Gothic"/>
          <w:color w:val="333333"/>
          <w:shd w:val="clear" w:color="auto" w:fill="FFFFFF"/>
        </w:rPr>
        <w:t>you should approve the leave until they’re able to make other arrangements</w:t>
      </w:r>
      <w:r w:rsidRPr="007E65D0">
        <w:rPr>
          <w:rFonts w:ascii="Century Gothic" w:hAnsi="Century Gothic"/>
          <w:color w:val="333333"/>
          <w:shd w:val="clear" w:color="auto" w:fill="FFFFFF"/>
        </w:rPr>
        <w:t>.</w:t>
      </w:r>
    </w:p>
    <w:p w:rsidR="00CB7801" w:rsidRPr="007E65D0" w:rsidRDefault="00CB7801" w:rsidP="00CB7801">
      <w:pPr>
        <w:ind w:left="720"/>
        <w:rPr>
          <w:rFonts w:ascii="Century Gothic" w:hAnsi="Century Gothic"/>
          <w:color w:val="333333"/>
          <w:shd w:val="clear" w:color="auto" w:fill="FFFFFF"/>
        </w:rPr>
      </w:pPr>
    </w:p>
    <w:p w:rsidR="00CB7801" w:rsidRPr="007E65D0" w:rsidRDefault="00CB7801" w:rsidP="00CB7801">
      <w:pPr>
        <w:ind w:left="720"/>
        <w:rPr>
          <w:rFonts w:ascii="Century Gothic" w:hAnsi="Century Gothic"/>
          <w:color w:val="333333"/>
          <w:shd w:val="clear" w:color="auto" w:fill="FFFFFF"/>
        </w:rPr>
      </w:pPr>
      <w:r w:rsidRPr="007E65D0">
        <w:rPr>
          <w:rFonts w:ascii="Century Gothic" w:hAnsi="Century Gothic"/>
          <w:color w:val="333333"/>
          <w:shd w:val="clear" w:color="auto" w:fill="FFFFFF"/>
        </w:rPr>
        <w:t>Here’s how this paid special leave will work:</w:t>
      </w:r>
      <w:r w:rsidRPr="007E65D0">
        <w:rPr>
          <w:rFonts w:ascii="Century Gothic" w:hAnsi="Century Gothic"/>
          <w:color w:val="333333"/>
          <w:shd w:val="clear" w:color="auto" w:fill="FFFFFF"/>
        </w:rPr>
        <w:br/>
      </w:r>
    </w:p>
    <w:p w:rsidR="00CB7801" w:rsidRPr="007E65D0" w:rsidRDefault="00CB7801" w:rsidP="00CB7801">
      <w:pPr>
        <w:pStyle w:val="ListParagraph"/>
        <w:numPr>
          <w:ilvl w:val="0"/>
          <w:numId w:val="4"/>
        </w:numPr>
        <w:rPr>
          <w:rFonts w:ascii="Century Gothic" w:hAnsi="Century Gothic"/>
          <w:color w:val="333333"/>
          <w:shd w:val="clear" w:color="auto" w:fill="FFFFFF"/>
        </w:rPr>
      </w:pPr>
      <w:r w:rsidRPr="007E65D0">
        <w:rPr>
          <w:rFonts w:ascii="Century Gothic" w:hAnsi="Century Gothic"/>
          <w:color w:val="333333"/>
          <w:shd w:val="clear" w:color="auto" w:fill="FFFFFF"/>
        </w:rPr>
        <w:t>It won’t count as sickness absence. Instead, it should be recorded as paid special leave as follows based on the system you’re using…</w:t>
      </w:r>
    </w:p>
    <w:p w:rsidR="00CB7801" w:rsidRPr="007E65D0" w:rsidRDefault="00CB7801" w:rsidP="00CB7801">
      <w:pPr>
        <w:pStyle w:val="ListParagraph"/>
        <w:ind w:left="1440"/>
        <w:rPr>
          <w:rFonts w:ascii="Century Gothic" w:hAnsi="Century Gothic"/>
          <w:color w:val="333333"/>
          <w:shd w:val="clear" w:color="auto" w:fill="FFFFFF"/>
        </w:rPr>
      </w:pPr>
      <w:r w:rsidRPr="00467A31">
        <w:rPr>
          <w:rFonts w:ascii="Century Gothic" w:hAnsi="Century Gothic"/>
          <w:bCs/>
          <w:color w:val="333333"/>
          <w:shd w:val="clear" w:color="auto" w:fill="FFFFFF"/>
        </w:rPr>
        <w:t>-</w:t>
      </w:r>
      <w:hyperlink r:id="rId26" w:history="1">
        <w:r w:rsidRPr="00FD629D">
          <w:rPr>
            <w:rStyle w:val="Hyperlink"/>
            <w:rFonts w:ascii="Century Gothic" w:hAnsi="Century Gothic"/>
            <w:b/>
            <w:bCs/>
            <w:shd w:val="clear" w:color="auto" w:fill="FFFFFF"/>
          </w:rPr>
          <w:t>Fusion HR system</w:t>
        </w:r>
      </w:hyperlink>
      <w:r w:rsidRPr="007E65D0">
        <w:rPr>
          <w:rFonts w:ascii="Century Gothic" w:hAnsi="Century Gothic"/>
          <w:color w:val="333333"/>
          <w:shd w:val="clear" w:color="auto" w:fill="FFFFFF"/>
        </w:rPr>
        <w:t xml:space="preserve"> – paid special leave (Add a comment giving ‘coronavirus (looking after dependents)’ as the reason.)</w:t>
      </w:r>
    </w:p>
    <w:p w:rsidR="00CB7801" w:rsidRPr="007E65D0" w:rsidRDefault="00CB7801" w:rsidP="00CB7801">
      <w:pPr>
        <w:pStyle w:val="ListParagraph"/>
        <w:ind w:firstLine="720"/>
        <w:rPr>
          <w:rFonts w:ascii="Century Gothic" w:eastAsia="Times New Roman" w:hAnsi="Century Gothic" w:cstheme="minorHAnsi"/>
        </w:rPr>
      </w:pPr>
      <w:r>
        <w:rPr>
          <w:rFonts w:ascii="Century Gothic" w:eastAsia="Times New Roman" w:hAnsi="Century Gothic" w:cstheme="minorHAnsi"/>
        </w:rPr>
        <w:t>-</w:t>
      </w:r>
      <w:r w:rsidRPr="000E0A07">
        <w:rPr>
          <w:rFonts w:ascii="Century Gothic" w:eastAsia="Times New Roman" w:hAnsi="Century Gothic" w:cstheme="minorHAnsi"/>
          <w:b/>
          <w:bCs/>
        </w:rPr>
        <w:t>IEX- Self-isolate</w:t>
      </w:r>
      <w:r w:rsidRPr="007E65D0">
        <w:rPr>
          <w:rFonts w:ascii="Century Gothic" w:eastAsia="Times New Roman" w:hAnsi="Century Gothic" w:cstheme="minorHAnsi"/>
        </w:rPr>
        <w:t xml:space="preserve"> - Paid Leave</w:t>
      </w:r>
    </w:p>
    <w:p w:rsidR="00CB7801" w:rsidRPr="007E65D0" w:rsidRDefault="00CB7801" w:rsidP="00CB7801">
      <w:pPr>
        <w:pStyle w:val="ListParagraph"/>
        <w:ind w:firstLine="720"/>
        <w:rPr>
          <w:rFonts w:ascii="Century Gothic" w:eastAsia="Times New Roman" w:hAnsi="Century Gothic" w:cstheme="minorHAnsi"/>
        </w:rPr>
      </w:pPr>
      <w:r>
        <w:rPr>
          <w:rFonts w:ascii="Century Gothic" w:eastAsia="Times New Roman" w:hAnsi="Century Gothic" w:cstheme="minorHAnsi"/>
        </w:rPr>
        <w:t>-</w:t>
      </w:r>
      <w:r w:rsidRPr="000E0A07">
        <w:rPr>
          <w:rFonts w:ascii="Century Gothic" w:eastAsia="Times New Roman" w:hAnsi="Century Gothic" w:cstheme="minorHAnsi"/>
          <w:b/>
          <w:bCs/>
        </w:rPr>
        <w:t xml:space="preserve">Kronos </w:t>
      </w:r>
      <w:r w:rsidRPr="007E65D0">
        <w:rPr>
          <w:rFonts w:ascii="Century Gothic" w:eastAsia="Times New Roman" w:hAnsi="Century Gothic" w:cstheme="minorHAnsi"/>
        </w:rPr>
        <w:t>– Self-isolation - Virus isolation</w:t>
      </w:r>
    </w:p>
    <w:p w:rsidR="00CB7801" w:rsidRDefault="00CB7801" w:rsidP="00CB7801">
      <w:pPr>
        <w:pStyle w:val="ListParagraph"/>
        <w:ind w:firstLine="720"/>
        <w:rPr>
          <w:rFonts w:ascii="Century Gothic" w:eastAsia="Times New Roman" w:hAnsi="Century Gothic" w:cstheme="minorHAnsi"/>
        </w:rPr>
      </w:pPr>
      <w:r w:rsidRPr="00467A31">
        <w:rPr>
          <w:rFonts w:ascii="Century Gothic" w:eastAsia="Times New Roman" w:hAnsi="Century Gothic" w:cstheme="minorHAnsi"/>
          <w:bCs/>
        </w:rPr>
        <w:t>-</w:t>
      </w:r>
      <w:r w:rsidRPr="000E0A07">
        <w:rPr>
          <w:rFonts w:ascii="Century Gothic" w:eastAsia="Times New Roman" w:hAnsi="Century Gothic" w:cstheme="minorHAnsi"/>
          <w:b/>
          <w:bCs/>
        </w:rPr>
        <w:t>ESS/MSS</w:t>
      </w:r>
      <w:r w:rsidRPr="007E65D0">
        <w:rPr>
          <w:rFonts w:ascii="Century Gothic" w:eastAsia="Times New Roman" w:hAnsi="Century Gothic" w:cstheme="minorHAnsi"/>
        </w:rPr>
        <w:t xml:space="preserve"> – Paid Leave</w:t>
      </w:r>
    </w:p>
    <w:p w:rsidR="00B80277" w:rsidRDefault="00B80277" w:rsidP="00CB7801">
      <w:pPr>
        <w:pStyle w:val="ListParagraph"/>
        <w:ind w:firstLine="720"/>
        <w:rPr>
          <w:rFonts w:ascii="Century Gothic" w:eastAsia="Times New Roman" w:hAnsi="Century Gothic" w:cstheme="minorHAnsi"/>
        </w:rPr>
      </w:pPr>
    </w:p>
    <w:p w:rsidR="00B80277" w:rsidRDefault="00B80277" w:rsidP="00B80277">
      <w:pPr>
        <w:pStyle w:val="ListParagraph"/>
        <w:ind w:left="1440"/>
        <w:rPr>
          <w:rFonts w:ascii="Century Gothic" w:eastAsia="Times New Roman" w:hAnsi="Century Gothic" w:cstheme="minorHAnsi"/>
        </w:rPr>
      </w:pPr>
      <w:r w:rsidRPr="00B80277">
        <w:rPr>
          <w:rFonts w:ascii="Century Gothic" w:hAnsi="Century Gothic"/>
          <w:color w:val="333333"/>
          <w:lang w:eastAsia="en-GB"/>
        </w:rPr>
        <w:t>We also need all managers to complete this Formwize. Please do this for anyone who has already taken absence since 1 March. You no longer need to use the CARM system to report coronavirus related absence.</w:t>
      </w:r>
    </w:p>
    <w:p w:rsidR="00CB7801" w:rsidRPr="007E65D0" w:rsidRDefault="00CB7801" w:rsidP="00CB7801">
      <w:pPr>
        <w:pStyle w:val="ListParagraph"/>
        <w:ind w:firstLine="720"/>
        <w:rPr>
          <w:rFonts w:ascii="Century Gothic" w:eastAsia="Times New Roman" w:hAnsi="Century Gothic" w:cstheme="minorHAnsi"/>
        </w:rPr>
      </w:pPr>
    </w:p>
    <w:p w:rsidR="00CB7801" w:rsidRPr="007E65D0" w:rsidRDefault="00CB7801" w:rsidP="00CB7801">
      <w:pPr>
        <w:pStyle w:val="ListParagraph"/>
        <w:numPr>
          <w:ilvl w:val="0"/>
          <w:numId w:val="4"/>
        </w:numPr>
        <w:rPr>
          <w:rFonts w:ascii="Century Gothic" w:hAnsi="Century Gothic"/>
          <w:color w:val="333333"/>
          <w:shd w:val="clear" w:color="auto" w:fill="FFFFFF"/>
        </w:rPr>
      </w:pPr>
      <w:r>
        <w:rPr>
          <w:rFonts w:ascii="Century Gothic" w:hAnsi="Century Gothic"/>
          <w:color w:val="333333"/>
          <w:shd w:val="clear" w:color="auto" w:fill="FFFFFF"/>
        </w:rPr>
        <w:t>You should</w:t>
      </w:r>
      <w:r w:rsidRPr="007E65D0">
        <w:rPr>
          <w:rFonts w:ascii="Century Gothic" w:hAnsi="Century Gothic"/>
          <w:color w:val="333333"/>
          <w:shd w:val="clear" w:color="auto" w:fill="FFFFFF"/>
        </w:rPr>
        <w:t xml:space="preserve"> continue to review</w:t>
      </w:r>
      <w:r>
        <w:rPr>
          <w:rFonts w:ascii="Century Gothic" w:hAnsi="Century Gothic"/>
          <w:color w:val="333333"/>
          <w:shd w:val="clear" w:color="auto" w:fill="FFFFFF"/>
        </w:rPr>
        <w:t xml:space="preserve"> the </w:t>
      </w:r>
      <w:r w:rsidRPr="007E65D0">
        <w:rPr>
          <w:rFonts w:ascii="Century Gothic" w:hAnsi="Century Gothic"/>
          <w:color w:val="333333"/>
          <w:shd w:val="clear" w:color="auto" w:fill="FFFFFF"/>
        </w:rPr>
        <w:t>situation</w:t>
      </w:r>
      <w:r>
        <w:rPr>
          <w:rFonts w:ascii="Century Gothic" w:hAnsi="Century Gothic"/>
          <w:color w:val="333333"/>
          <w:shd w:val="clear" w:color="auto" w:fill="FFFFFF"/>
        </w:rPr>
        <w:t xml:space="preserve"> with the individual</w:t>
      </w:r>
      <w:r w:rsidRPr="007E65D0">
        <w:rPr>
          <w:rFonts w:ascii="Century Gothic" w:hAnsi="Century Gothic"/>
          <w:color w:val="333333"/>
          <w:shd w:val="clear" w:color="auto" w:fill="FFFFFF"/>
        </w:rPr>
        <w:t>.</w:t>
      </w:r>
      <w:r w:rsidRPr="007E65D0">
        <w:rPr>
          <w:rFonts w:ascii="Century Gothic" w:hAnsi="Century Gothic"/>
          <w:color w:val="333333"/>
          <w:shd w:val="clear" w:color="auto" w:fill="FFFFFF"/>
        </w:rPr>
        <w:br/>
      </w:r>
    </w:p>
    <w:p w:rsidR="00CB7801" w:rsidRPr="007E65D0" w:rsidRDefault="00CB7801" w:rsidP="00CB7801">
      <w:pPr>
        <w:pStyle w:val="ListParagraph"/>
        <w:numPr>
          <w:ilvl w:val="0"/>
          <w:numId w:val="4"/>
        </w:numPr>
        <w:rPr>
          <w:rFonts w:ascii="Century Gothic" w:hAnsi="Century Gothic"/>
          <w:color w:val="333333"/>
          <w:shd w:val="clear" w:color="auto" w:fill="FFFFFF"/>
        </w:rPr>
      </w:pPr>
      <w:r w:rsidRPr="007E65D0">
        <w:rPr>
          <w:rFonts w:ascii="Century Gothic" w:hAnsi="Century Gothic"/>
          <w:color w:val="333333"/>
          <w:shd w:val="clear" w:color="auto" w:fill="FFFFFF"/>
        </w:rPr>
        <w:t xml:space="preserve">You should keep </w:t>
      </w:r>
      <w:r>
        <w:rPr>
          <w:rFonts w:ascii="Century Gothic" w:hAnsi="Century Gothic"/>
          <w:color w:val="333333"/>
          <w:shd w:val="clear" w:color="auto" w:fill="FFFFFF"/>
        </w:rPr>
        <w:t xml:space="preserve">discussing </w:t>
      </w:r>
      <w:r w:rsidR="00186CA6">
        <w:rPr>
          <w:rFonts w:ascii="Century Gothic" w:hAnsi="Century Gothic"/>
          <w:color w:val="333333"/>
          <w:shd w:val="clear" w:color="auto" w:fill="FFFFFF"/>
        </w:rPr>
        <w:t xml:space="preserve">with the individual </w:t>
      </w:r>
      <w:r w:rsidRPr="007E65D0">
        <w:rPr>
          <w:rFonts w:ascii="Century Gothic" w:hAnsi="Century Gothic"/>
          <w:color w:val="333333"/>
          <w:shd w:val="clear" w:color="auto" w:fill="FFFFFF"/>
        </w:rPr>
        <w:t xml:space="preserve">whether there’s another way to care for </w:t>
      </w:r>
      <w:r>
        <w:rPr>
          <w:rFonts w:ascii="Century Gothic" w:hAnsi="Century Gothic"/>
          <w:color w:val="333333"/>
          <w:shd w:val="clear" w:color="auto" w:fill="FFFFFF"/>
        </w:rPr>
        <w:t xml:space="preserve">the </w:t>
      </w:r>
      <w:r w:rsidRPr="007E65D0">
        <w:rPr>
          <w:rFonts w:ascii="Century Gothic" w:hAnsi="Century Gothic"/>
          <w:color w:val="333333"/>
          <w:shd w:val="clear" w:color="auto" w:fill="FFFFFF"/>
        </w:rPr>
        <w:t>children during these closures.</w:t>
      </w:r>
      <w:r w:rsidRPr="007E65D0">
        <w:rPr>
          <w:rFonts w:ascii="Century Gothic" w:hAnsi="Century Gothic"/>
          <w:color w:val="333333"/>
          <w:shd w:val="clear" w:color="auto" w:fill="FFFFFF"/>
        </w:rPr>
        <w:br/>
      </w:r>
    </w:p>
    <w:p w:rsidR="00CB7801" w:rsidRPr="007E65D0" w:rsidRDefault="00CB7801" w:rsidP="00CB7801">
      <w:pPr>
        <w:pStyle w:val="ListParagraph"/>
        <w:numPr>
          <w:ilvl w:val="0"/>
          <w:numId w:val="4"/>
        </w:numPr>
        <w:rPr>
          <w:rFonts w:ascii="Century Gothic" w:hAnsi="Century Gothic"/>
          <w:color w:val="333333"/>
          <w:shd w:val="clear" w:color="auto" w:fill="FFFFFF"/>
        </w:rPr>
      </w:pPr>
      <w:r>
        <w:rPr>
          <w:rFonts w:ascii="Century Gothic" w:hAnsi="Century Gothic"/>
          <w:color w:val="333333"/>
          <w:shd w:val="clear" w:color="auto" w:fill="FFFFFF"/>
        </w:rPr>
        <w:t>They</w:t>
      </w:r>
      <w:r w:rsidRPr="007E65D0">
        <w:rPr>
          <w:rFonts w:ascii="Century Gothic" w:hAnsi="Century Gothic"/>
          <w:color w:val="333333"/>
          <w:shd w:val="clear" w:color="auto" w:fill="FFFFFF"/>
        </w:rPr>
        <w:t xml:space="preserve"> should do as much of </w:t>
      </w:r>
      <w:r>
        <w:rPr>
          <w:rFonts w:ascii="Century Gothic" w:hAnsi="Century Gothic"/>
          <w:color w:val="333333"/>
          <w:shd w:val="clear" w:color="auto" w:fill="FFFFFF"/>
        </w:rPr>
        <w:t>their</w:t>
      </w:r>
      <w:r w:rsidRPr="007E65D0">
        <w:rPr>
          <w:rFonts w:ascii="Century Gothic" w:hAnsi="Century Gothic"/>
          <w:color w:val="333333"/>
          <w:shd w:val="clear" w:color="auto" w:fill="FFFFFF"/>
        </w:rPr>
        <w:t xml:space="preserve"> job from home as possible.</w:t>
      </w:r>
    </w:p>
    <w:p w:rsidR="00CB7801" w:rsidRPr="007E65D0" w:rsidRDefault="00CB7801" w:rsidP="00CB7801">
      <w:pPr>
        <w:pStyle w:val="ListParagraph"/>
        <w:rPr>
          <w:rFonts w:ascii="Century Gothic" w:hAnsi="Century Gothic"/>
        </w:rPr>
      </w:pPr>
    </w:p>
    <w:p w:rsidR="00CB7801" w:rsidRPr="007E65D0" w:rsidRDefault="00CB7801" w:rsidP="00CB7801">
      <w:pPr>
        <w:ind w:left="720"/>
        <w:rPr>
          <w:rFonts w:ascii="Century Gothic" w:hAnsi="Century Gothic"/>
        </w:rPr>
      </w:pPr>
      <w:r w:rsidRPr="007E65D0">
        <w:rPr>
          <w:rFonts w:ascii="Century Gothic" w:hAnsi="Century Gothic"/>
          <w:i/>
        </w:rPr>
        <w:t>We reserve the right to withdraw, review or amend these arrangements because of a change in circumstances or new advice.</w:t>
      </w:r>
      <w:r w:rsidRPr="007E65D0">
        <w:rPr>
          <w:rFonts w:ascii="Century Gothic" w:hAnsi="Century Gothic"/>
          <w:i/>
        </w:rPr>
        <w:br/>
      </w:r>
    </w:p>
    <w:p w:rsidR="0064132B" w:rsidRPr="007E65D0" w:rsidRDefault="004749FB" w:rsidP="00CB7801">
      <w:pPr>
        <w:ind w:left="720"/>
        <w:rPr>
          <w:rFonts w:ascii="Century Gothic" w:hAnsi="Century Gothic"/>
        </w:rPr>
      </w:pPr>
      <w:r w:rsidRPr="007E65D0">
        <w:rPr>
          <w:rFonts w:ascii="Century Gothic" w:hAnsi="Century Gothic"/>
          <w:color w:val="333333"/>
          <w:shd w:val="clear" w:color="auto" w:fill="FFFFFF"/>
        </w:rPr>
        <w:br/>
      </w:r>
      <w:r w:rsidRPr="007E65D0">
        <w:rPr>
          <w:rFonts w:ascii="Century Gothic" w:hAnsi="Century Gothic"/>
          <w:color w:val="333333"/>
          <w:shd w:val="clear" w:color="auto" w:fill="FFFFFF"/>
        </w:rPr>
        <w:br/>
      </w:r>
      <w:bookmarkEnd w:id="15"/>
      <w:bookmarkEnd w:id="16"/>
    </w:p>
    <w:p w:rsidR="0064132B" w:rsidRPr="007E65D0" w:rsidRDefault="0064132B" w:rsidP="00520B79">
      <w:pPr>
        <w:rPr>
          <w:rFonts w:ascii="Century Gothic" w:hAnsi="Century Gothic"/>
        </w:rPr>
      </w:pPr>
    </w:p>
    <w:p w:rsidR="00A749CF" w:rsidRPr="007E65D0" w:rsidRDefault="00A749CF" w:rsidP="00A749CF">
      <w:pPr>
        <w:rPr>
          <w:rFonts w:ascii="Century Gothic" w:hAnsi="Century Gothic"/>
          <w:b/>
          <w:bCs/>
        </w:rPr>
      </w:pPr>
    </w:p>
    <w:p w:rsidR="00A749CF" w:rsidRPr="007E65D0" w:rsidRDefault="000B5842" w:rsidP="00A749CF">
      <w:pPr>
        <w:pStyle w:val="ListParagraph"/>
        <w:numPr>
          <w:ilvl w:val="0"/>
          <w:numId w:val="3"/>
        </w:numPr>
        <w:rPr>
          <w:rFonts w:ascii="Century Gothic" w:hAnsi="Century Gothic"/>
          <w:b/>
          <w:bCs/>
        </w:rPr>
      </w:pPr>
      <w:r w:rsidRPr="007E65D0">
        <w:rPr>
          <w:rFonts w:ascii="Century Gothic" w:hAnsi="Century Gothic"/>
          <w:b/>
          <w:bCs/>
        </w:rPr>
        <w:t xml:space="preserve">Someone I manage has cancelled the holiday they planned for March at short notice, because of coronavirus. Now they want to carry this leave over into the next </w:t>
      </w:r>
      <w:r w:rsidR="002F43AA" w:rsidRPr="007E65D0">
        <w:rPr>
          <w:rFonts w:ascii="Century Gothic" w:hAnsi="Century Gothic"/>
          <w:b/>
          <w:bCs/>
        </w:rPr>
        <w:t>holiday</w:t>
      </w:r>
      <w:r w:rsidRPr="007E65D0">
        <w:rPr>
          <w:rFonts w:ascii="Century Gothic" w:hAnsi="Century Gothic"/>
          <w:b/>
          <w:bCs/>
        </w:rPr>
        <w:t xml:space="preserve"> year. What should I do?</w:t>
      </w:r>
      <w:r w:rsidR="00A749CF" w:rsidRPr="007E65D0">
        <w:rPr>
          <w:rFonts w:ascii="Century Gothic" w:hAnsi="Century Gothic"/>
          <w:b/>
          <w:bCs/>
        </w:rPr>
        <w:t xml:space="preserve"> </w:t>
      </w:r>
    </w:p>
    <w:p w:rsidR="00A749CF" w:rsidRPr="007E65D0" w:rsidRDefault="00A749CF" w:rsidP="00A749CF">
      <w:pPr>
        <w:pStyle w:val="ListParagraph"/>
        <w:rPr>
          <w:rFonts w:ascii="Century Gothic" w:hAnsi="Century Gothic"/>
          <w:b/>
          <w:bCs/>
        </w:rPr>
      </w:pPr>
    </w:p>
    <w:p w:rsidR="00EF5693" w:rsidRPr="007E65D0" w:rsidRDefault="000B5842" w:rsidP="00A749CF">
      <w:pPr>
        <w:pStyle w:val="ListParagraph"/>
        <w:rPr>
          <w:rFonts w:ascii="Century Gothic" w:hAnsi="Century Gothic"/>
        </w:rPr>
      </w:pPr>
      <w:r w:rsidRPr="007E65D0">
        <w:rPr>
          <w:rFonts w:ascii="Century Gothic" w:hAnsi="Century Gothic"/>
        </w:rPr>
        <w:t xml:space="preserve">People </w:t>
      </w:r>
      <w:r w:rsidR="00A749CF" w:rsidRPr="007E65D0">
        <w:rPr>
          <w:rFonts w:ascii="Century Gothic" w:hAnsi="Century Gothic"/>
        </w:rPr>
        <w:t>are able to carry over up to one working week</w:t>
      </w:r>
      <w:r w:rsidR="00FD629D">
        <w:rPr>
          <w:rFonts w:ascii="Century Gothic" w:hAnsi="Century Gothic"/>
        </w:rPr>
        <w:t>.</w:t>
      </w:r>
      <w:r w:rsidR="00A749CF" w:rsidRPr="007E65D0">
        <w:rPr>
          <w:rFonts w:ascii="Century Gothic" w:hAnsi="Century Gothic"/>
        </w:rPr>
        <w:t xml:space="preserve"> </w:t>
      </w:r>
      <w:r w:rsidR="00EF5693" w:rsidRPr="007E65D0">
        <w:rPr>
          <w:rFonts w:ascii="Century Gothic" w:hAnsi="Century Gothic"/>
        </w:rPr>
        <w:t xml:space="preserve">The system does this </w:t>
      </w:r>
      <w:r w:rsidR="00A749CF" w:rsidRPr="007E65D0">
        <w:rPr>
          <w:rFonts w:ascii="Century Gothic" w:hAnsi="Century Gothic"/>
        </w:rPr>
        <w:t xml:space="preserve">automatically. </w:t>
      </w:r>
      <w:r w:rsidR="00EF5693" w:rsidRPr="007E65D0">
        <w:rPr>
          <w:rFonts w:ascii="Century Gothic" w:hAnsi="Century Gothic"/>
        </w:rPr>
        <w:br/>
      </w:r>
    </w:p>
    <w:p w:rsidR="00F37EE4" w:rsidRPr="007E65D0" w:rsidRDefault="00A749CF" w:rsidP="00420287">
      <w:pPr>
        <w:pStyle w:val="ListParagraph"/>
        <w:rPr>
          <w:rFonts w:ascii="Century Gothic" w:hAnsi="Century Gothic"/>
        </w:rPr>
      </w:pPr>
      <w:r w:rsidRPr="007E65D0">
        <w:rPr>
          <w:rFonts w:ascii="Century Gothic" w:hAnsi="Century Gothic"/>
        </w:rPr>
        <w:t xml:space="preserve">If they want to carry over more than one week of leave, they’ll need </w:t>
      </w:r>
      <w:r w:rsidR="002F43AA" w:rsidRPr="007E65D0">
        <w:rPr>
          <w:rFonts w:ascii="Century Gothic" w:hAnsi="Century Gothic"/>
        </w:rPr>
        <w:t xml:space="preserve">agree this with you. BT and Openreach colleagues should </w:t>
      </w:r>
      <w:r w:rsidRPr="007E65D0">
        <w:rPr>
          <w:rFonts w:ascii="Century Gothic" w:hAnsi="Century Gothic"/>
        </w:rPr>
        <w:t xml:space="preserve">apply through the </w:t>
      </w:r>
      <w:hyperlink r:id="rId27" w:history="1">
        <w:r w:rsidRPr="007E65D0">
          <w:rPr>
            <w:rStyle w:val="Hyperlink"/>
            <w:rFonts w:ascii="Century Gothic" w:hAnsi="Century Gothic"/>
          </w:rPr>
          <w:t>exceptional carry over process</w:t>
        </w:r>
      </w:hyperlink>
      <w:r w:rsidR="002F43AA" w:rsidRPr="007E65D0">
        <w:rPr>
          <w:rFonts w:ascii="Century Gothic" w:hAnsi="Century Gothic"/>
        </w:rPr>
        <w:t>.</w:t>
      </w:r>
      <w:r w:rsidR="00EF5693" w:rsidRPr="007E65D0">
        <w:rPr>
          <w:rFonts w:ascii="Century Gothic" w:hAnsi="Century Gothic"/>
        </w:rPr>
        <w:br/>
      </w:r>
      <w:r w:rsidR="00EF5693" w:rsidRPr="007E65D0">
        <w:rPr>
          <w:rFonts w:ascii="Century Gothic" w:hAnsi="Century Gothic"/>
        </w:rPr>
        <w:br/>
      </w:r>
      <w:r w:rsidR="00F37EE4" w:rsidRPr="007E65D0">
        <w:rPr>
          <w:rFonts w:ascii="Century Gothic" w:hAnsi="Century Gothic"/>
        </w:rPr>
        <w:t>When you’re making the decision to approve or deny this request, t</w:t>
      </w:r>
      <w:r w:rsidRPr="007E65D0">
        <w:rPr>
          <w:rFonts w:ascii="Century Gothic" w:hAnsi="Century Gothic"/>
        </w:rPr>
        <w:t>ak</w:t>
      </w:r>
      <w:r w:rsidR="00420287" w:rsidRPr="007E65D0">
        <w:rPr>
          <w:rFonts w:ascii="Century Gothic" w:hAnsi="Century Gothic"/>
        </w:rPr>
        <w:t>e the individual’s circumstances into account, including</w:t>
      </w:r>
      <w:r w:rsidR="00F37EE4" w:rsidRPr="007E65D0">
        <w:rPr>
          <w:rFonts w:ascii="Century Gothic" w:hAnsi="Century Gothic"/>
        </w:rPr>
        <w:t xml:space="preserve"> whether they:</w:t>
      </w:r>
      <w:r w:rsidR="00F37EE4" w:rsidRPr="007E65D0">
        <w:rPr>
          <w:rFonts w:ascii="Century Gothic" w:hAnsi="Century Gothic"/>
        </w:rPr>
        <w:br/>
      </w:r>
    </w:p>
    <w:p w:rsidR="00F37EE4" w:rsidRPr="007E65D0" w:rsidRDefault="00420287" w:rsidP="00814A36">
      <w:pPr>
        <w:pStyle w:val="ListParagraph"/>
        <w:numPr>
          <w:ilvl w:val="0"/>
          <w:numId w:val="6"/>
        </w:numPr>
        <w:rPr>
          <w:rFonts w:ascii="Century Gothic" w:hAnsi="Century Gothic"/>
        </w:rPr>
      </w:pPr>
      <w:r w:rsidRPr="007E65D0">
        <w:rPr>
          <w:rFonts w:ascii="Century Gothic" w:hAnsi="Century Gothic"/>
        </w:rPr>
        <w:t xml:space="preserve">can demonstrate coronavirus </w:t>
      </w:r>
      <w:r w:rsidR="00F37EE4" w:rsidRPr="007E65D0">
        <w:rPr>
          <w:rFonts w:ascii="Century Gothic" w:hAnsi="Century Gothic"/>
        </w:rPr>
        <w:t>has disrupted their plans</w:t>
      </w:r>
      <w:r w:rsidR="00F37EE4" w:rsidRPr="007E65D0">
        <w:rPr>
          <w:rFonts w:ascii="Century Gothic" w:hAnsi="Century Gothic"/>
        </w:rPr>
        <w:br/>
      </w:r>
    </w:p>
    <w:p w:rsidR="00F37EE4" w:rsidRPr="007E65D0" w:rsidRDefault="00F37EE4" w:rsidP="00814A36">
      <w:pPr>
        <w:pStyle w:val="ListParagraph"/>
        <w:numPr>
          <w:ilvl w:val="0"/>
          <w:numId w:val="6"/>
        </w:numPr>
        <w:rPr>
          <w:rFonts w:ascii="Century Gothic" w:hAnsi="Century Gothic"/>
        </w:rPr>
      </w:pPr>
      <w:r w:rsidRPr="007E65D0">
        <w:rPr>
          <w:rFonts w:ascii="Century Gothic" w:hAnsi="Century Gothic"/>
        </w:rPr>
        <w:t>hav</w:t>
      </w:r>
      <w:r w:rsidR="00420287" w:rsidRPr="007E65D0">
        <w:rPr>
          <w:rFonts w:ascii="Century Gothic" w:hAnsi="Century Gothic"/>
        </w:rPr>
        <w:t xml:space="preserve">e made this request in </w:t>
      </w:r>
      <w:r w:rsidRPr="007E65D0">
        <w:rPr>
          <w:rFonts w:ascii="Century Gothic" w:hAnsi="Century Gothic"/>
        </w:rPr>
        <w:t>the past</w:t>
      </w:r>
      <w:r w:rsidRPr="007E65D0">
        <w:rPr>
          <w:rFonts w:ascii="Century Gothic" w:hAnsi="Century Gothic"/>
        </w:rPr>
        <w:br/>
      </w:r>
    </w:p>
    <w:p w:rsidR="00F37EE4" w:rsidRPr="007E65D0" w:rsidRDefault="00420287" w:rsidP="00814A36">
      <w:pPr>
        <w:pStyle w:val="ListParagraph"/>
        <w:numPr>
          <w:ilvl w:val="0"/>
          <w:numId w:val="6"/>
        </w:numPr>
        <w:rPr>
          <w:rFonts w:ascii="Century Gothic" w:hAnsi="Century Gothic"/>
        </w:rPr>
      </w:pPr>
      <w:r w:rsidRPr="007E65D0">
        <w:rPr>
          <w:rFonts w:ascii="Century Gothic" w:hAnsi="Century Gothic"/>
        </w:rPr>
        <w:t xml:space="preserve">missed an opportunity to use the leave before now. </w:t>
      </w:r>
    </w:p>
    <w:p w:rsidR="00F37EE4" w:rsidRPr="007E65D0" w:rsidRDefault="00F37EE4" w:rsidP="00814A36">
      <w:pPr>
        <w:rPr>
          <w:rFonts w:ascii="Century Gothic" w:hAnsi="Century Gothic"/>
        </w:rPr>
      </w:pPr>
    </w:p>
    <w:p w:rsidR="006F03BB" w:rsidRPr="007E65D0" w:rsidRDefault="00420287" w:rsidP="00814A36">
      <w:pPr>
        <w:ind w:left="720"/>
        <w:rPr>
          <w:rFonts w:ascii="Century Gothic" w:hAnsi="Century Gothic"/>
        </w:rPr>
      </w:pPr>
      <w:r w:rsidRPr="007E65D0">
        <w:rPr>
          <w:rFonts w:ascii="Century Gothic" w:hAnsi="Century Gothic"/>
          <w:i/>
        </w:rPr>
        <w:t>We reserve the right to withdraw, review or amend these arrangements because of a change in circumstances or new advice.</w:t>
      </w:r>
    </w:p>
    <w:p w:rsidR="00A749CF" w:rsidRPr="007E65D0" w:rsidRDefault="00A749CF" w:rsidP="00A749CF">
      <w:pPr>
        <w:pStyle w:val="ListParagraph"/>
        <w:rPr>
          <w:rFonts w:ascii="Century Gothic" w:hAnsi="Century Gothic"/>
        </w:rPr>
      </w:pPr>
      <w:r w:rsidRPr="007E65D0">
        <w:rPr>
          <w:rFonts w:ascii="Century Gothic" w:hAnsi="Century Gothic"/>
        </w:rPr>
        <w:t xml:space="preserve"> </w:t>
      </w:r>
    </w:p>
    <w:p w:rsidR="00A749CF" w:rsidRPr="007E65D0" w:rsidRDefault="00FC714B" w:rsidP="00365D37">
      <w:pPr>
        <w:pStyle w:val="ListParagraph"/>
        <w:rPr>
          <w:rFonts w:ascii="Century Gothic" w:hAnsi="Century Gothic"/>
        </w:rPr>
      </w:pPr>
      <w:r>
        <w:rPr>
          <w:rFonts w:ascii="Century Gothic" w:hAnsi="Century Gothic"/>
          <w:b/>
          <w:bCs/>
        </w:rPr>
        <w:t xml:space="preserve">4. </w:t>
      </w:r>
      <w:r w:rsidR="00BE6CC2" w:rsidRPr="007E65D0">
        <w:rPr>
          <w:rFonts w:ascii="Century Gothic" w:hAnsi="Century Gothic"/>
          <w:b/>
          <w:bCs/>
        </w:rPr>
        <w:t xml:space="preserve">If someone I manage has a period of </w:t>
      </w:r>
      <w:r w:rsidR="002F43AA" w:rsidRPr="007E65D0">
        <w:rPr>
          <w:rFonts w:ascii="Century Gothic" w:hAnsi="Century Gothic"/>
          <w:b/>
          <w:bCs/>
        </w:rPr>
        <w:t xml:space="preserve">sickness </w:t>
      </w:r>
      <w:r w:rsidR="00BE6CC2" w:rsidRPr="007E65D0">
        <w:rPr>
          <w:rFonts w:ascii="Century Gothic" w:hAnsi="Century Gothic"/>
          <w:b/>
          <w:bCs/>
        </w:rPr>
        <w:t xml:space="preserve">absence because of coronavirus, should I see this as adding to their overall level of absence? </w:t>
      </w:r>
      <w:r w:rsidR="00BE6CC2" w:rsidRPr="007E65D0">
        <w:rPr>
          <w:rFonts w:ascii="Century Gothic" w:hAnsi="Century Gothic"/>
          <w:b/>
          <w:bCs/>
        </w:rPr>
        <w:br/>
      </w:r>
    </w:p>
    <w:p w:rsidR="006F03BB" w:rsidRPr="007E65D0" w:rsidRDefault="002D426B" w:rsidP="002F43AA">
      <w:pPr>
        <w:pStyle w:val="ListParagraph"/>
        <w:rPr>
          <w:rFonts w:ascii="Century Gothic" w:hAnsi="Century Gothic"/>
        </w:rPr>
      </w:pPr>
      <w:r w:rsidRPr="007E65D0">
        <w:rPr>
          <w:rFonts w:ascii="Century Gothic" w:hAnsi="Century Gothic"/>
        </w:rPr>
        <w:t xml:space="preserve">You should disregard </w:t>
      </w:r>
      <w:r w:rsidR="002F43AA" w:rsidRPr="007E65D0">
        <w:rPr>
          <w:rFonts w:ascii="Century Gothic" w:hAnsi="Century Gothic"/>
        </w:rPr>
        <w:t xml:space="preserve">sickness </w:t>
      </w:r>
      <w:r w:rsidRPr="007E65D0">
        <w:rPr>
          <w:rFonts w:ascii="Century Gothic" w:hAnsi="Century Gothic"/>
        </w:rPr>
        <w:t xml:space="preserve">absences due to coronavirus when looking at absence levels. </w:t>
      </w:r>
      <w:r w:rsidR="00FC714B">
        <w:rPr>
          <w:rFonts w:ascii="Century Gothic" w:hAnsi="Century Gothic"/>
        </w:rPr>
        <w:t>This may still be reported to you as our systems can’t currently differentiate coronavirus from other absences but i</w:t>
      </w:r>
      <w:r w:rsidRPr="007E65D0">
        <w:rPr>
          <w:rFonts w:ascii="Century Gothic" w:hAnsi="Century Gothic"/>
        </w:rPr>
        <w:t>f someone can prove they’ve been formally diagnosed with coronavirus, we won’t take formal action over their absence (unless they’ve been travelling in defiance of public health advice and restrictions).</w:t>
      </w:r>
      <w:r w:rsidR="00FC714B">
        <w:rPr>
          <w:rFonts w:ascii="Century Gothic" w:hAnsi="Century Gothic"/>
        </w:rPr>
        <w:t xml:space="preserve"> </w:t>
      </w:r>
      <w:r w:rsidRPr="007E65D0">
        <w:rPr>
          <w:rFonts w:ascii="Century Gothic" w:hAnsi="Century Gothic"/>
        </w:rPr>
        <w:br/>
      </w:r>
      <w:r w:rsidRPr="007E65D0">
        <w:rPr>
          <w:rFonts w:ascii="Century Gothic" w:hAnsi="Century Gothic"/>
        </w:rPr>
        <w:br/>
      </w:r>
      <w:r w:rsidRPr="007E65D0">
        <w:rPr>
          <w:rFonts w:ascii="Century Gothic" w:hAnsi="Century Gothic"/>
          <w:i/>
        </w:rPr>
        <w:t>We reserve the right to withdraw, review or amend these arrangements because of a change in circumstances or new advice.</w:t>
      </w:r>
    </w:p>
    <w:p w:rsidR="006F03BB" w:rsidRPr="007E65D0" w:rsidRDefault="006F03BB" w:rsidP="00A749CF">
      <w:pPr>
        <w:pStyle w:val="ListParagraph"/>
        <w:rPr>
          <w:rFonts w:ascii="Century Gothic" w:hAnsi="Century Gothic"/>
        </w:rPr>
      </w:pPr>
    </w:p>
    <w:p w:rsidR="000B5842" w:rsidRPr="007E65D0" w:rsidRDefault="000B5842">
      <w:pPr>
        <w:rPr>
          <w:rFonts w:ascii="Century Gothic" w:hAnsi="Century Gothic"/>
        </w:rPr>
      </w:pPr>
    </w:p>
    <w:sectPr w:rsidR="000B5842" w:rsidRPr="007E65D0">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4" w:author="Prescott,ZE,Zoe,CHG R" w:date="2020-03-17T14:19:00Z" w:initials="PR">
    <w:p w:rsidR="00365D37" w:rsidRDefault="00365D37">
      <w:pPr>
        <w:pStyle w:val="CommentText"/>
      </w:pPr>
      <w:r>
        <w:rPr>
          <w:rStyle w:val="CommentReference"/>
        </w:rPr>
        <w:annotationRef/>
      </w:r>
      <w:r>
        <w:t>Disclaimer not relevant to this question.</w:t>
      </w:r>
    </w:p>
  </w:comment>
</w:comments>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8643E6E" w16cid:durableId="221C651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C0495"/>
    <w:multiLevelType w:val="hybridMultilevel"/>
    <w:tmpl w:val="6860B26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A9C3F60"/>
    <w:multiLevelType w:val="multilevel"/>
    <w:tmpl w:val="133401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AB61A8"/>
    <w:multiLevelType w:val="hybridMultilevel"/>
    <w:tmpl w:val="C054EEAE"/>
    <w:lvl w:ilvl="0" w:tplc="D8DE3A2A">
      <w:numFmt w:val="bullet"/>
      <w:lvlText w:val=""/>
      <w:lvlJc w:val="left"/>
      <w:pPr>
        <w:ind w:left="1080" w:hanging="360"/>
      </w:pPr>
      <w:rPr>
        <w:rFonts w:ascii="Symbol" w:eastAsia="Times New Roman" w:hAnsi="Symbol"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DA22E1B"/>
    <w:multiLevelType w:val="hybridMultilevel"/>
    <w:tmpl w:val="12965708"/>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start w:val="1"/>
      <w:numFmt w:val="bullet"/>
      <w:lvlText w:val=""/>
      <w:lvlJc w:val="left"/>
      <w:pPr>
        <w:ind w:left="2869" w:hanging="360"/>
      </w:pPr>
      <w:rPr>
        <w:rFonts w:ascii="Wingdings" w:hAnsi="Wingdings" w:hint="default"/>
      </w:rPr>
    </w:lvl>
    <w:lvl w:ilvl="3" w:tplc="08090001">
      <w:start w:val="1"/>
      <w:numFmt w:val="bullet"/>
      <w:lvlText w:val=""/>
      <w:lvlJc w:val="left"/>
      <w:pPr>
        <w:ind w:left="3589" w:hanging="360"/>
      </w:pPr>
      <w:rPr>
        <w:rFonts w:ascii="Symbol" w:hAnsi="Symbol" w:hint="default"/>
      </w:rPr>
    </w:lvl>
    <w:lvl w:ilvl="4" w:tplc="08090003">
      <w:start w:val="1"/>
      <w:numFmt w:val="bullet"/>
      <w:lvlText w:val="o"/>
      <w:lvlJc w:val="left"/>
      <w:pPr>
        <w:ind w:left="4309" w:hanging="360"/>
      </w:pPr>
      <w:rPr>
        <w:rFonts w:ascii="Courier New" w:hAnsi="Courier New" w:cs="Courier New" w:hint="default"/>
      </w:rPr>
    </w:lvl>
    <w:lvl w:ilvl="5" w:tplc="08090005">
      <w:start w:val="1"/>
      <w:numFmt w:val="bullet"/>
      <w:lvlText w:val=""/>
      <w:lvlJc w:val="left"/>
      <w:pPr>
        <w:ind w:left="5029" w:hanging="360"/>
      </w:pPr>
      <w:rPr>
        <w:rFonts w:ascii="Wingdings" w:hAnsi="Wingdings" w:hint="default"/>
      </w:rPr>
    </w:lvl>
    <w:lvl w:ilvl="6" w:tplc="08090001">
      <w:start w:val="1"/>
      <w:numFmt w:val="bullet"/>
      <w:lvlText w:val=""/>
      <w:lvlJc w:val="left"/>
      <w:pPr>
        <w:ind w:left="5749" w:hanging="360"/>
      </w:pPr>
      <w:rPr>
        <w:rFonts w:ascii="Symbol" w:hAnsi="Symbol" w:hint="default"/>
      </w:rPr>
    </w:lvl>
    <w:lvl w:ilvl="7" w:tplc="08090003">
      <w:start w:val="1"/>
      <w:numFmt w:val="bullet"/>
      <w:lvlText w:val="o"/>
      <w:lvlJc w:val="left"/>
      <w:pPr>
        <w:ind w:left="6469" w:hanging="360"/>
      </w:pPr>
      <w:rPr>
        <w:rFonts w:ascii="Courier New" w:hAnsi="Courier New" w:cs="Courier New" w:hint="default"/>
      </w:rPr>
    </w:lvl>
    <w:lvl w:ilvl="8" w:tplc="08090005">
      <w:start w:val="1"/>
      <w:numFmt w:val="bullet"/>
      <w:lvlText w:val=""/>
      <w:lvlJc w:val="left"/>
      <w:pPr>
        <w:ind w:left="7189" w:hanging="360"/>
      </w:pPr>
      <w:rPr>
        <w:rFonts w:ascii="Wingdings" w:hAnsi="Wingdings" w:hint="default"/>
      </w:rPr>
    </w:lvl>
  </w:abstractNum>
  <w:abstractNum w:abstractNumId="4" w15:restartNumberingAfterBreak="0">
    <w:nsid w:val="11396D70"/>
    <w:multiLevelType w:val="multilevel"/>
    <w:tmpl w:val="87A68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317D52"/>
    <w:multiLevelType w:val="hybridMultilevel"/>
    <w:tmpl w:val="EC6C79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3495F8C"/>
    <w:multiLevelType w:val="multilevel"/>
    <w:tmpl w:val="979E02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9E71973"/>
    <w:multiLevelType w:val="hybridMultilevel"/>
    <w:tmpl w:val="2286BCB0"/>
    <w:lvl w:ilvl="0" w:tplc="0809000F">
      <w:start w:val="1"/>
      <w:numFmt w:val="decimal"/>
      <w:lvlText w:val="%1."/>
      <w:lvlJc w:val="left"/>
      <w:pPr>
        <w:ind w:left="1069"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A772E0C"/>
    <w:multiLevelType w:val="hybridMultilevel"/>
    <w:tmpl w:val="94AC06C8"/>
    <w:lvl w:ilvl="0" w:tplc="D8DE3A2A">
      <w:numFmt w:val="bullet"/>
      <w:lvlText w:val=""/>
      <w:lvlJc w:val="left"/>
      <w:pPr>
        <w:ind w:left="1800" w:hanging="360"/>
      </w:pPr>
      <w:rPr>
        <w:rFonts w:ascii="Symbol" w:eastAsia="Times New Roman" w:hAnsi="Symbol"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3E3F2E76"/>
    <w:multiLevelType w:val="hybridMultilevel"/>
    <w:tmpl w:val="A27CEBB8"/>
    <w:lvl w:ilvl="0" w:tplc="9F6EC9CE">
      <w:numFmt w:val="bullet"/>
      <w:lvlText w:val="•"/>
      <w:lvlJc w:val="left"/>
      <w:pPr>
        <w:ind w:left="1800" w:hanging="1080"/>
      </w:pPr>
      <w:rPr>
        <w:rFonts w:ascii="Century Gothic" w:eastAsia="Times New Roman" w:hAnsi="Century Gothic"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879046B"/>
    <w:multiLevelType w:val="hybridMultilevel"/>
    <w:tmpl w:val="A83CAE1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5C5B5F09"/>
    <w:multiLevelType w:val="hybridMultilevel"/>
    <w:tmpl w:val="2286BC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6DF3998"/>
    <w:multiLevelType w:val="hybridMultilevel"/>
    <w:tmpl w:val="5A3E7F6C"/>
    <w:lvl w:ilvl="0" w:tplc="11D09504">
      <w:numFmt w:val="bullet"/>
      <w:lvlText w:val=""/>
      <w:lvlJc w:val="left"/>
      <w:pPr>
        <w:ind w:left="1080" w:hanging="360"/>
      </w:pPr>
      <w:rPr>
        <w:rFonts w:ascii="Symbol" w:eastAsia="Times New Roman" w:hAnsi="Symbol"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672E2BBB"/>
    <w:multiLevelType w:val="hybridMultilevel"/>
    <w:tmpl w:val="A0DA60B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6B7819BD"/>
    <w:multiLevelType w:val="hybridMultilevel"/>
    <w:tmpl w:val="46A476E4"/>
    <w:lvl w:ilvl="0" w:tplc="D8DE3A2A">
      <w:numFmt w:val="bullet"/>
      <w:lvlText w:val=""/>
      <w:lvlJc w:val="left"/>
      <w:pPr>
        <w:ind w:left="108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0C9170A"/>
    <w:multiLevelType w:val="hybridMultilevel"/>
    <w:tmpl w:val="150255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7D5D36DA"/>
    <w:multiLevelType w:val="multilevel"/>
    <w:tmpl w:val="FF7AB7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11"/>
  </w:num>
  <w:num w:numId="4">
    <w:abstractNumId w:val="10"/>
  </w:num>
  <w:num w:numId="5">
    <w:abstractNumId w:val="1"/>
  </w:num>
  <w:num w:numId="6">
    <w:abstractNumId w:val="5"/>
  </w:num>
  <w:num w:numId="7">
    <w:abstractNumId w:val="12"/>
  </w:num>
  <w:num w:numId="8">
    <w:abstractNumId w:val="2"/>
  </w:num>
  <w:num w:numId="9">
    <w:abstractNumId w:val="8"/>
  </w:num>
  <w:num w:numId="10">
    <w:abstractNumId w:val="14"/>
  </w:num>
  <w:num w:numId="11">
    <w:abstractNumId w:val="13"/>
  </w:num>
  <w:num w:numId="12">
    <w:abstractNumId w:val="9"/>
  </w:num>
  <w:num w:numId="13">
    <w:abstractNumId w:val="4"/>
  </w:num>
  <w:num w:numId="14">
    <w:abstractNumId w:val="16"/>
  </w:num>
  <w:num w:numId="15">
    <w:abstractNumId w:val="3"/>
  </w:num>
  <w:num w:numId="16">
    <w:abstractNumId w:val="6"/>
  </w:num>
  <w:num w:numId="17">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rescott,ZE,Zoe,CHG R">
    <w15:presenceInfo w15:providerId="AD" w15:userId="S::zoe.prescott@bt.com::78346077-4be5-4fce-8a63-b7020cc786f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9CF"/>
    <w:rsid w:val="00050981"/>
    <w:rsid w:val="00051A23"/>
    <w:rsid w:val="000879F2"/>
    <w:rsid w:val="000A7E9B"/>
    <w:rsid w:val="000B5842"/>
    <w:rsid w:val="000B606C"/>
    <w:rsid w:val="000D1F5A"/>
    <w:rsid w:val="000D5A69"/>
    <w:rsid w:val="000E0A07"/>
    <w:rsid w:val="00141069"/>
    <w:rsid w:val="00186CA6"/>
    <w:rsid w:val="001C362C"/>
    <w:rsid w:val="001C4691"/>
    <w:rsid w:val="001D27C5"/>
    <w:rsid w:val="001D5538"/>
    <w:rsid w:val="001D721D"/>
    <w:rsid w:val="002041B0"/>
    <w:rsid w:val="002169D8"/>
    <w:rsid w:val="0023385D"/>
    <w:rsid w:val="00286D25"/>
    <w:rsid w:val="00292F55"/>
    <w:rsid w:val="00294730"/>
    <w:rsid w:val="002D426B"/>
    <w:rsid w:val="002D6B46"/>
    <w:rsid w:val="002E1EF2"/>
    <w:rsid w:val="002E7CFD"/>
    <w:rsid w:val="002F1969"/>
    <w:rsid w:val="002F2C8E"/>
    <w:rsid w:val="002F43AA"/>
    <w:rsid w:val="0032179F"/>
    <w:rsid w:val="00340721"/>
    <w:rsid w:val="00365D37"/>
    <w:rsid w:val="003758C4"/>
    <w:rsid w:val="003810BE"/>
    <w:rsid w:val="00381D51"/>
    <w:rsid w:val="00382B06"/>
    <w:rsid w:val="003A231F"/>
    <w:rsid w:val="003B5B14"/>
    <w:rsid w:val="003F3B78"/>
    <w:rsid w:val="00401A85"/>
    <w:rsid w:val="00416A3E"/>
    <w:rsid w:val="00420287"/>
    <w:rsid w:val="004537BC"/>
    <w:rsid w:val="00457A71"/>
    <w:rsid w:val="00467A31"/>
    <w:rsid w:val="004749FB"/>
    <w:rsid w:val="0049403C"/>
    <w:rsid w:val="0049717F"/>
    <w:rsid w:val="005055E6"/>
    <w:rsid w:val="00520B79"/>
    <w:rsid w:val="00524A77"/>
    <w:rsid w:val="00534A01"/>
    <w:rsid w:val="00540EB7"/>
    <w:rsid w:val="00564489"/>
    <w:rsid w:val="005715CE"/>
    <w:rsid w:val="00576A7D"/>
    <w:rsid w:val="005B4148"/>
    <w:rsid w:val="005D7C44"/>
    <w:rsid w:val="00602916"/>
    <w:rsid w:val="00620912"/>
    <w:rsid w:val="0064132B"/>
    <w:rsid w:val="00690279"/>
    <w:rsid w:val="006B7C49"/>
    <w:rsid w:val="006E0511"/>
    <w:rsid w:val="006F03BB"/>
    <w:rsid w:val="00701E07"/>
    <w:rsid w:val="0070472E"/>
    <w:rsid w:val="0073271C"/>
    <w:rsid w:val="00774800"/>
    <w:rsid w:val="00792C24"/>
    <w:rsid w:val="00795973"/>
    <w:rsid w:val="007E52DD"/>
    <w:rsid w:val="007E65D0"/>
    <w:rsid w:val="00812136"/>
    <w:rsid w:val="00813212"/>
    <w:rsid w:val="00814A36"/>
    <w:rsid w:val="00840E2A"/>
    <w:rsid w:val="00893623"/>
    <w:rsid w:val="008A68AF"/>
    <w:rsid w:val="008F73CC"/>
    <w:rsid w:val="00916888"/>
    <w:rsid w:val="00966124"/>
    <w:rsid w:val="009C1938"/>
    <w:rsid w:val="009C73AC"/>
    <w:rsid w:val="009D78DF"/>
    <w:rsid w:val="00A25508"/>
    <w:rsid w:val="00A272AE"/>
    <w:rsid w:val="00A445A2"/>
    <w:rsid w:val="00A55377"/>
    <w:rsid w:val="00A571F8"/>
    <w:rsid w:val="00A60642"/>
    <w:rsid w:val="00A749CF"/>
    <w:rsid w:val="00A814A2"/>
    <w:rsid w:val="00AA5113"/>
    <w:rsid w:val="00AD7BFF"/>
    <w:rsid w:val="00B14013"/>
    <w:rsid w:val="00B77BB8"/>
    <w:rsid w:val="00B80277"/>
    <w:rsid w:val="00BD1AD3"/>
    <w:rsid w:val="00BE6604"/>
    <w:rsid w:val="00BE6CC2"/>
    <w:rsid w:val="00C2414B"/>
    <w:rsid w:val="00C262C9"/>
    <w:rsid w:val="00C33BB8"/>
    <w:rsid w:val="00C42C07"/>
    <w:rsid w:val="00C76AB0"/>
    <w:rsid w:val="00C95B55"/>
    <w:rsid w:val="00CB6352"/>
    <w:rsid w:val="00CB7801"/>
    <w:rsid w:val="00CC696D"/>
    <w:rsid w:val="00CD13D6"/>
    <w:rsid w:val="00D0084D"/>
    <w:rsid w:val="00D10309"/>
    <w:rsid w:val="00D170B1"/>
    <w:rsid w:val="00D42CD5"/>
    <w:rsid w:val="00D569FE"/>
    <w:rsid w:val="00D609A7"/>
    <w:rsid w:val="00D6161E"/>
    <w:rsid w:val="00D86BD5"/>
    <w:rsid w:val="00D97359"/>
    <w:rsid w:val="00DB76BC"/>
    <w:rsid w:val="00E34DBB"/>
    <w:rsid w:val="00E361C9"/>
    <w:rsid w:val="00E708D0"/>
    <w:rsid w:val="00E91232"/>
    <w:rsid w:val="00EC7EC5"/>
    <w:rsid w:val="00ED1D1B"/>
    <w:rsid w:val="00EF5693"/>
    <w:rsid w:val="00EF78A8"/>
    <w:rsid w:val="00F059E9"/>
    <w:rsid w:val="00F36921"/>
    <w:rsid w:val="00F37EE4"/>
    <w:rsid w:val="00F4214A"/>
    <w:rsid w:val="00F44959"/>
    <w:rsid w:val="00F45794"/>
    <w:rsid w:val="00F6038F"/>
    <w:rsid w:val="00FA3C07"/>
    <w:rsid w:val="00FB321D"/>
    <w:rsid w:val="00FC714B"/>
    <w:rsid w:val="00FD62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E8B05"/>
  <w15:chartTrackingRefBased/>
  <w15:docId w15:val="{2A62CED7-168E-4E0A-A8E5-6C6B84CFB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49CF"/>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49CF"/>
    <w:rPr>
      <w:color w:val="0563C1"/>
      <w:u w:val="single"/>
    </w:rPr>
  </w:style>
  <w:style w:type="paragraph" w:styleId="ListParagraph">
    <w:name w:val="List Paragraph"/>
    <w:basedOn w:val="Normal"/>
    <w:uiPriority w:val="34"/>
    <w:qFormat/>
    <w:rsid w:val="00A749CF"/>
    <w:pPr>
      <w:ind w:left="720"/>
      <w:contextualSpacing/>
    </w:pPr>
  </w:style>
  <w:style w:type="paragraph" w:styleId="BalloonText">
    <w:name w:val="Balloon Text"/>
    <w:basedOn w:val="Normal"/>
    <w:link w:val="BalloonTextChar"/>
    <w:uiPriority w:val="99"/>
    <w:semiHidden/>
    <w:unhideWhenUsed/>
    <w:rsid w:val="00A2550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5508"/>
    <w:rPr>
      <w:rFonts w:ascii="Segoe UI" w:hAnsi="Segoe UI" w:cs="Segoe UI"/>
      <w:sz w:val="18"/>
      <w:szCs w:val="18"/>
    </w:rPr>
  </w:style>
  <w:style w:type="character" w:customStyle="1" w:styleId="UnresolvedMention1">
    <w:name w:val="Unresolved Mention1"/>
    <w:basedOn w:val="DefaultParagraphFont"/>
    <w:uiPriority w:val="99"/>
    <w:semiHidden/>
    <w:unhideWhenUsed/>
    <w:rsid w:val="00AA5113"/>
    <w:rPr>
      <w:color w:val="605E5C"/>
      <w:shd w:val="clear" w:color="auto" w:fill="E1DFDD"/>
    </w:rPr>
  </w:style>
  <w:style w:type="character" w:customStyle="1" w:styleId="UnresolvedMention2">
    <w:name w:val="Unresolved Mention2"/>
    <w:basedOn w:val="DefaultParagraphFont"/>
    <w:uiPriority w:val="99"/>
    <w:semiHidden/>
    <w:unhideWhenUsed/>
    <w:rsid w:val="002169D8"/>
    <w:rPr>
      <w:color w:val="605E5C"/>
      <w:shd w:val="clear" w:color="auto" w:fill="E1DFDD"/>
    </w:rPr>
  </w:style>
  <w:style w:type="character" w:styleId="FollowedHyperlink">
    <w:name w:val="FollowedHyperlink"/>
    <w:basedOn w:val="DefaultParagraphFont"/>
    <w:uiPriority w:val="99"/>
    <w:semiHidden/>
    <w:unhideWhenUsed/>
    <w:rsid w:val="00141069"/>
    <w:rPr>
      <w:color w:val="954F72" w:themeColor="followedHyperlink"/>
      <w:u w:val="single"/>
    </w:rPr>
  </w:style>
  <w:style w:type="character" w:styleId="CommentReference">
    <w:name w:val="annotation reference"/>
    <w:basedOn w:val="DefaultParagraphFont"/>
    <w:uiPriority w:val="99"/>
    <w:semiHidden/>
    <w:unhideWhenUsed/>
    <w:rsid w:val="00F44959"/>
    <w:rPr>
      <w:sz w:val="16"/>
      <w:szCs w:val="16"/>
    </w:rPr>
  </w:style>
  <w:style w:type="paragraph" w:styleId="CommentText">
    <w:name w:val="annotation text"/>
    <w:basedOn w:val="Normal"/>
    <w:link w:val="CommentTextChar"/>
    <w:uiPriority w:val="99"/>
    <w:semiHidden/>
    <w:unhideWhenUsed/>
    <w:rsid w:val="00F44959"/>
    <w:rPr>
      <w:sz w:val="20"/>
      <w:szCs w:val="20"/>
    </w:rPr>
  </w:style>
  <w:style w:type="character" w:customStyle="1" w:styleId="CommentTextChar">
    <w:name w:val="Comment Text Char"/>
    <w:basedOn w:val="DefaultParagraphFont"/>
    <w:link w:val="CommentText"/>
    <w:uiPriority w:val="99"/>
    <w:semiHidden/>
    <w:rsid w:val="00F44959"/>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F44959"/>
    <w:rPr>
      <w:b/>
      <w:bCs/>
    </w:rPr>
  </w:style>
  <w:style w:type="character" w:customStyle="1" w:styleId="CommentSubjectChar">
    <w:name w:val="Comment Subject Char"/>
    <w:basedOn w:val="CommentTextChar"/>
    <w:link w:val="CommentSubject"/>
    <w:uiPriority w:val="99"/>
    <w:semiHidden/>
    <w:rsid w:val="00F44959"/>
    <w:rPr>
      <w:rFonts w:ascii="Calibri" w:hAnsi="Calibri" w:cs="Calibri"/>
      <w:b/>
      <w:bCs/>
      <w:sz w:val="20"/>
      <w:szCs w:val="20"/>
    </w:rPr>
  </w:style>
  <w:style w:type="paragraph" w:styleId="Revision">
    <w:name w:val="Revision"/>
    <w:hidden/>
    <w:uiPriority w:val="99"/>
    <w:semiHidden/>
    <w:rsid w:val="00FD629D"/>
    <w:pPr>
      <w:spacing w:after="0" w:line="240" w:lineRule="auto"/>
    </w:pPr>
    <w:rPr>
      <w:rFonts w:ascii="Calibri" w:hAnsi="Calibri" w:cs="Calibri"/>
    </w:rPr>
  </w:style>
  <w:style w:type="character" w:customStyle="1" w:styleId="UnresolvedMention">
    <w:name w:val="Unresolved Mention"/>
    <w:basedOn w:val="DefaultParagraphFont"/>
    <w:uiPriority w:val="99"/>
    <w:semiHidden/>
    <w:unhideWhenUsed/>
    <w:rsid w:val="00CB7801"/>
    <w:rPr>
      <w:color w:val="605E5C"/>
      <w:shd w:val="clear" w:color="auto" w:fill="E1DFDD"/>
    </w:rPr>
  </w:style>
  <w:style w:type="paragraph" w:styleId="NormalWeb">
    <w:name w:val="Normal (Web)"/>
    <w:basedOn w:val="Normal"/>
    <w:uiPriority w:val="99"/>
    <w:semiHidden/>
    <w:unhideWhenUsed/>
    <w:rsid w:val="00365D37"/>
    <w:pPr>
      <w:spacing w:before="100" w:beforeAutospacing="1" w:after="100" w:afterAutospacing="1"/>
    </w:pPr>
    <w:rPr>
      <w:rFonts w:ascii="Times New Roman" w:hAnsi="Times New Roman" w:cs="Times New Roman"/>
      <w:sz w:val="24"/>
      <w:szCs w:val="24"/>
      <w:lang w:eastAsia="en-GB"/>
    </w:rPr>
  </w:style>
  <w:style w:type="character" w:styleId="Strong">
    <w:name w:val="Strong"/>
    <w:basedOn w:val="DefaultParagraphFont"/>
    <w:uiPriority w:val="22"/>
    <w:qFormat/>
    <w:rsid w:val="00365D37"/>
    <w:rPr>
      <w:b/>
      <w:bCs/>
    </w:rPr>
  </w:style>
  <w:style w:type="character" w:styleId="Emphasis">
    <w:name w:val="Emphasis"/>
    <w:basedOn w:val="DefaultParagraphFont"/>
    <w:uiPriority w:val="20"/>
    <w:qFormat/>
    <w:rsid w:val="001C4691"/>
    <w:rPr>
      <w:i/>
      <w:iCs/>
    </w:rPr>
  </w:style>
  <w:style w:type="paragraph" w:customStyle="1" w:styleId="xxxmsonormal">
    <w:name w:val="x_xxmsonormal"/>
    <w:basedOn w:val="Normal"/>
    <w:uiPriority w:val="99"/>
    <w:semiHidden/>
    <w:rsid w:val="002041B0"/>
    <w:rPr>
      <w:rFonts w:ascii="Times New Roman" w:hAnsi="Times New Roman" w:cs="Times New Roman"/>
      <w:sz w:val="24"/>
      <w:szCs w:val="24"/>
      <w:lang w:eastAsia="en-GB"/>
    </w:rPr>
  </w:style>
  <w:style w:type="paragraph" w:customStyle="1" w:styleId="xxxmsolistparagraph">
    <w:name w:val="x_xxmsolistparagraph"/>
    <w:basedOn w:val="Normal"/>
    <w:uiPriority w:val="99"/>
    <w:semiHidden/>
    <w:rsid w:val="002041B0"/>
    <w:pPr>
      <w:ind w:left="720"/>
    </w:pPr>
    <w:rPr>
      <w:rFonts w:ascii="Times New Roman" w:hAnsi="Times New Roman" w:cs="Times New Roman"/>
      <w:sz w:val="24"/>
      <w:szCs w:val="24"/>
      <w:lang w:eastAsia="en-GB"/>
    </w:rPr>
  </w:style>
  <w:style w:type="character" w:customStyle="1" w:styleId="xxxmsohyperlink">
    <w:name w:val="x_xxmsohyperlink"/>
    <w:basedOn w:val="DefaultParagraphFont"/>
    <w:rsid w:val="002041B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725638">
      <w:bodyDiv w:val="1"/>
      <w:marLeft w:val="0"/>
      <w:marRight w:val="0"/>
      <w:marTop w:val="0"/>
      <w:marBottom w:val="0"/>
      <w:divBdr>
        <w:top w:val="none" w:sz="0" w:space="0" w:color="auto"/>
        <w:left w:val="none" w:sz="0" w:space="0" w:color="auto"/>
        <w:bottom w:val="none" w:sz="0" w:space="0" w:color="auto"/>
        <w:right w:val="none" w:sz="0" w:space="0" w:color="auto"/>
      </w:divBdr>
    </w:div>
    <w:div w:id="118425950">
      <w:bodyDiv w:val="1"/>
      <w:marLeft w:val="0"/>
      <w:marRight w:val="0"/>
      <w:marTop w:val="0"/>
      <w:marBottom w:val="0"/>
      <w:divBdr>
        <w:top w:val="none" w:sz="0" w:space="0" w:color="auto"/>
        <w:left w:val="none" w:sz="0" w:space="0" w:color="auto"/>
        <w:bottom w:val="none" w:sz="0" w:space="0" w:color="auto"/>
        <w:right w:val="none" w:sz="0" w:space="0" w:color="auto"/>
      </w:divBdr>
    </w:div>
    <w:div w:id="154615699">
      <w:bodyDiv w:val="1"/>
      <w:marLeft w:val="0"/>
      <w:marRight w:val="0"/>
      <w:marTop w:val="0"/>
      <w:marBottom w:val="0"/>
      <w:divBdr>
        <w:top w:val="none" w:sz="0" w:space="0" w:color="auto"/>
        <w:left w:val="none" w:sz="0" w:space="0" w:color="auto"/>
        <w:bottom w:val="none" w:sz="0" w:space="0" w:color="auto"/>
        <w:right w:val="none" w:sz="0" w:space="0" w:color="auto"/>
      </w:divBdr>
    </w:div>
    <w:div w:id="350491774">
      <w:bodyDiv w:val="1"/>
      <w:marLeft w:val="0"/>
      <w:marRight w:val="0"/>
      <w:marTop w:val="0"/>
      <w:marBottom w:val="0"/>
      <w:divBdr>
        <w:top w:val="none" w:sz="0" w:space="0" w:color="auto"/>
        <w:left w:val="none" w:sz="0" w:space="0" w:color="auto"/>
        <w:bottom w:val="none" w:sz="0" w:space="0" w:color="auto"/>
        <w:right w:val="none" w:sz="0" w:space="0" w:color="auto"/>
      </w:divBdr>
    </w:div>
    <w:div w:id="471482197">
      <w:bodyDiv w:val="1"/>
      <w:marLeft w:val="0"/>
      <w:marRight w:val="0"/>
      <w:marTop w:val="0"/>
      <w:marBottom w:val="0"/>
      <w:divBdr>
        <w:top w:val="none" w:sz="0" w:space="0" w:color="auto"/>
        <w:left w:val="none" w:sz="0" w:space="0" w:color="auto"/>
        <w:bottom w:val="none" w:sz="0" w:space="0" w:color="auto"/>
        <w:right w:val="none" w:sz="0" w:space="0" w:color="auto"/>
      </w:divBdr>
    </w:div>
    <w:div w:id="811873986">
      <w:bodyDiv w:val="1"/>
      <w:marLeft w:val="0"/>
      <w:marRight w:val="0"/>
      <w:marTop w:val="0"/>
      <w:marBottom w:val="0"/>
      <w:divBdr>
        <w:top w:val="none" w:sz="0" w:space="0" w:color="auto"/>
        <w:left w:val="none" w:sz="0" w:space="0" w:color="auto"/>
        <w:bottom w:val="none" w:sz="0" w:space="0" w:color="auto"/>
        <w:right w:val="none" w:sz="0" w:space="0" w:color="auto"/>
      </w:divBdr>
    </w:div>
    <w:div w:id="887298384">
      <w:bodyDiv w:val="1"/>
      <w:marLeft w:val="0"/>
      <w:marRight w:val="0"/>
      <w:marTop w:val="0"/>
      <w:marBottom w:val="0"/>
      <w:divBdr>
        <w:top w:val="none" w:sz="0" w:space="0" w:color="auto"/>
        <w:left w:val="none" w:sz="0" w:space="0" w:color="auto"/>
        <w:bottom w:val="none" w:sz="0" w:space="0" w:color="auto"/>
        <w:right w:val="none" w:sz="0" w:space="0" w:color="auto"/>
      </w:divBdr>
    </w:div>
    <w:div w:id="1236009103">
      <w:bodyDiv w:val="1"/>
      <w:marLeft w:val="0"/>
      <w:marRight w:val="0"/>
      <w:marTop w:val="0"/>
      <w:marBottom w:val="0"/>
      <w:divBdr>
        <w:top w:val="none" w:sz="0" w:space="0" w:color="auto"/>
        <w:left w:val="none" w:sz="0" w:space="0" w:color="auto"/>
        <w:bottom w:val="none" w:sz="0" w:space="0" w:color="auto"/>
        <w:right w:val="none" w:sz="0" w:space="0" w:color="auto"/>
      </w:divBdr>
    </w:div>
    <w:div w:id="1576284302">
      <w:bodyDiv w:val="1"/>
      <w:marLeft w:val="0"/>
      <w:marRight w:val="0"/>
      <w:marTop w:val="0"/>
      <w:marBottom w:val="0"/>
      <w:divBdr>
        <w:top w:val="none" w:sz="0" w:space="0" w:color="auto"/>
        <w:left w:val="none" w:sz="0" w:space="0" w:color="auto"/>
        <w:bottom w:val="none" w:sz="0" w:space="0" w:color="auto"/>
        <w:right w:val="none" w:sz="0" w:space="0" w:color="auto"/>
      </w:divBdr>
    </w:div>
    <w:div w:id="1664697435">
      <w:bodyDiv w:val="1"/>
      <w:marLeft w:val="0"/>
      <w:marRight w:val="0"/>
      <w:marTop w:val="0"/>
      <w:marBottom w:val="0"/>
      <w:divBdr>
        <w:top w:val="none" w:sz="0" w:space="0" w:color="auto"/>
        <w:left w:val="none" w:sz="0" w:space="0" w:color="auto"/>
        <w:bottom w:val="none" w:sz="0" w:space="0" w:color="auto"/>
        <w:right w:val="none" w:sz="0" w:space="0" w:color="auto"/>
      </w:divBdr>
    </w:div>
    <w:div w:id="1852064263">
      <w:bodyDiv w:val="1"/>
      <w:marLeft w:val="0"/>
      <w:marRight w:val="0"/>
      <w:marTop w:val="0"/>
      <w:marBottom w:val="0"/>
      <w:divBdr>
        <w:top w:val="none" w:sz="0" w:space="0" w:color="auto"/>
        <w:left w:val="none" w:sz="0" w:space="0" w:color="auto"/>
        <w:bottom w:val="none" w:sz="0" w:space="0" w:color="auto"/>
        <w:right w:val="none" w:sz="0" w:space="0" w:color="auto"/>
      </w:divBdr>
    </w:div>
    <w:div w:id="1895463318">
      <w:bodyDiv w:val="1"/>
      <w:marLeft w:val="0"/>
      <w:marRight w:val="0"/>
      <w:marTop w:val="0"/>
      <w:marBottom w:val="0"/>
      <w:divBdr>
        <w:top w:val="none" w:sz="0" w:space="0" w:color="auto"/>
        <w:left w:val="none" w:sz="0" w:space="0" w:color="auto"/>
        <w:bottom w:val="none" w:sz="0" w:space="0" w:color="auto"/>
        <w:right w:val="none" w:sz="0" w:space="0" w:color="auto"/>
      </w:divBdr>
    </w:div>
    <w:div w:id="1913269465">
      <w:bodyDiv w:val="1"/>
      <w:marLeft w:val="0"/>
      <w:marRight w:val="0"/>
      <w:marTop w:val="0"/>
      <w:marBottom w:val="0"/>
      <w:divBdr>
        <w:top w:val="none" w:sz="0" w:space="0" w:color="auto"/>
        <w:left w:val="none" w:sz="0" w:space="0" w:color="auto"/>
        <w:bottom w:val="none" w:sz="0" w:space="0" w:color="auto"/>
        <w:right w:val="none" w:sz="0" w:space="0" w:color="auto"/>
      </w:divBdr>
    </w:div>
    <w:div w:id="1925796451">
      <w:bodyDiv w:val="1"/>
      <w:marLeft w:val="0"/>
      <w:marRight w:val="0"/>
      <w:marTop w:val="0"/>
      <w:marBottom w:val="0"/>
      <w:divBdr>
        <w:top w:val="none" w:sz="0" w:space="0" w:color="auto"/>
        <w:left w:val="none" w:sz="0" w:space="0" w:color="auto"/>
        <w:bottom w:val="none" w:sz="0" w:space="0" w:color="auto"/>
        <w:right w:val="none" w:sz="0" w:space="0" w:color="auto"/>
      </w:divBdr>
    </w:div>
    <w:div w:id="2031564621">
      <w:bodyDiv w:val="1"/>
      <w:marLeft w:val="0"/>
      <w:marRight w:val="0"/>
      <w:marTop w:val="0"/>
      <w:marBottom w:val="0"/>
      <w:divBdr>
        <w:top w:val="none" w:sz="0" w:space="0" w:color="auto"/>
        <w:left w:val="none" w:sz="0" w:space="0" w:color="auto"/>
        <w:bottom w:val="none" w:sz="0" w:space="0" w:color="auto"/>
        <w:right w:val="none" w:sz="0" w:space="0" w:color="auto"/>
      </w:divBdr>
    </w:div>
    <w:div w:id="2033067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uidance/coronavirus-covid-19-information-for-the-public" TargetMode="External"/><Relationship Id="rId18" Type="http://schemas.openxmlformats.org/officeDocument/2006/relationships/hyperlink" Target="https://hr.bt.com/en-global/Documents/All/Safety_wellbeing/Health/How_to_Report_COVID-19_absences.pdf" TargetMode="External"/><Relationship Id="rId26" Type="http://schemas.openxmlformats.org/officeDocument/2006/relationships/hyperlink" Target="https://hr.bt.com/en-global/Documents/All/Safety_wellbeing/Health/How_to_Report_COVID-19_absences.pdf" TargetMode="External"/><Relationship Id="rId3" Type="http://schemas.openxmlformats.org/officeDocument/2006/relationships/customXml" Target="../customXml/item3.xml"/><Relationship Id="rId21" Type="http://schemas.openxmlformats.org/officeDocument/2006/relationships/hyperlink" Target="https://employeegate.bt.com/spredirect.htm?target=https://employeegate.bt.com/benefex_portal.htm" TargetMode="External"/><Relationship Id="rId7" Type="http://schemas.openxmlformats.org/officeDocument/2006/relationships/settings" Target="settings.xml"/><Relationship Id="rId12" Type="http://schemas.openxmlformats.org/officeDocument/2006/relationships/hyperlink" Target="mailto:hrservices.sickpay@bt.com" TargetMode="External"/><Relationship Id="rId17" Type="http://schemas.openxmlformats.org/officeDocument/2006/relationships/hyperlink" Target="https://hr.bt.com/en-global/Documents/All/Safety_wellbeing/Health/How_to_Report_COVID-19_absences.pdf" TargetMode="External"/><Relationship Id="rId25"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hyperlink" Target="https://hr.bt.com/en-global/Documents/All/Safety_wellbeing/Health/How_to_Report_COVID-19_absences.pdf" TargetMode="External"/><Relationship Id="rId20" Type="http://schemas.openxmlformats.org/officeDocument/2006/relationships/hyperlink" Target="http://www.your-rewards.co.uk"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r.bt.com/en-global/Documents/All/Safety_wellbeing/Health/How_to_Report_COVID-19_absences.pdf" TargetMode="External"/><Relationship Id="rId24" Type="http://schemas.openxmlformats.org/officeDocument/2006/relationships/hyperlink" Target="https://hr.bt.com/en-gb/working-at-bt/other-time-off/having-time-off-(special-leave)" TargetMode="External"/><Relationship Id="rId5" Type="http://schemas.openxmlformats.org/officeDocument/2006/relationships/numbering" Target="numbering.xml"/><Relationship Id="rId15" Type="http://schemas.openxmlformats.org/officeDocument/2006/relationships/hyperlink" Target="https://hr.bt.com/en-global/Documents/All/Safety_wellbeing/Health/How_to_Report_COVID-19_absences.pdf" TargetMode="External"/><Relationship Id="rId23" Type="http://schemas.openxmlformats.org/officeDocument/2006/relationships/hyperlink" Target="https://www.gov.uk/government/news/military-stands-up-covid-support-force" TargetMode="External"/><Relationship Id="rId28" Type="http://schemas.openxmlformats.org/officeDocument/2006/relationships/fontTable" Target="fontTable.xml"/><Relationship Id="rId10" Type="http://schemas.openxmlformats.org/officeDocument/2006/relationships/hyperlink" Target="https://intra.bt.com/ee/how_we_work/policies/time_off/Pages/sickness.aspx" TargetMode="External"/><Relationship Id="rId19" Type="http://schemas.openxmlformats.org/officeDocument/2006/relationships/hyperlink" Target="https://hr.bt.com/en-gb/performance-reward/annual-leave/carrying-over-leave" TargetMode="External"/><Relationship Id="rId31"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hyperlink" Target="https://hr.bt.com/en-gb/performance-reward/miscellaneous/sick-pay" TargetMode="External"/><Relationship Id="rId14" Type="http://schemas.openxmlformats.org/officeDocument/2006/relationships/hyperlink" Target="https://www.gov.uk/guidance/coronavirus-covid-19-information-for-the-public" TargetMode="External"/><Relationship Id="rId22" Type="http://schemas.openxmlformats.org/officeDocument/2006/relationships/hyperlink" Target="https://hr.bt.com/en-gb/working-at-bt/being-a-parent/parental-leave" TargetMode="External"/><Relationship Id="rId27" Type="http://schemas.openxmlformats.org/officeDocument/2006/relationships/hyperlink" Target="https://hr.bt.com/en-gb/performance-reward/annual-leave/carrying-over-leave"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DA55C6DFBDB743A1BFE8E9D069C933" ma:contentTypeVersion="10" ma:contentTypeDescription="Create a new document." ma:contentTypeScope="" ma:versionID="bb076be9e21a0554efca26fed990160b">
  <xsd:schema xmlns:xsd="http://www.w3.org/2001/XMLSchema" xmlns:xs="http://www.w3.org/2001/XMLSchema" xmlns:p="http://schemas.microsoft.com/office/2006/metadata/properties" xmlns:ns3="6652e028-a182-46ab-baf5-6f6e6c78de27" targetNamespace="http://schemas.microsoft.com/office/2006/metadata/properties" ma:root="true" ma:fieldsID="669fcd689d21c9203d24648471fe32f7" ns3:_="">
    <xsd:import namespace="6652e028-a182-46ab-baf5-6f6e6c78de2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52e028-a182-46ab-baf5-6f6e6c78de2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74B6F2-B6CD-4D0D-B22F-A8807DAEED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52e028-a182-46ab-baf5-6f6e6c78de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91E180-1A5D-4BA4-8D8F-58EE40E6C032}">
  <ds:schemaRefs>
    <ds:schemaRef ds:uri="http://schemas.microsoft.com/sharepoint/v3/contenttype/forms"/>
  </ds:schemaRefs>
</ds:datastoreItem>
</file>

<file path=customXml/itemProps3.xml><?xml version="1.0" encoding="utf-8"?>
<ds:datastoreItem xmlns:ds="http://schemas.openxmlformats.org/officeDocument/2006/customXml" ds:itemID="{9D4160F7-1ADC-475F-A74D-9201A0179B0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258D8EC-AF7E-4B85-86FF-9AD537EC2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3411</Words>
  <Characters>19445</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Prescott,ZE,Zoe,CHG R</dc:creator>
  <cp:keywords/>
  <dc:description/>
  <cp:lastModifiedBy>David Smallwood</cp:lastModifiedBy>
  <cp:revision>1</cp:revision>
  <cp:lastPrinted>2020-03-16T13:35:00Z</cp:lastPrinted>
  <dcterms:created xsi:type="dcterms:W3CDTF">2020-03-30T08:56:00Z</dcterms:created>
  <dcterms:modified xsi:type="dcterms:W3CDTF">2020-03-30T08:56:00Z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0x010100A9DA55C6DFBDB743A1BFE8E9D069C933</vt:lpwstr>
  </property>
</Properties>
</file>